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15C9ECC2" w:rsidR="00DE0E61" w:rsidRPr="00A713FD" w:rsidRDefault="00ED516D" w:rsidP="00DE0E61">
      <w:pPr>
        <w:spacing w:after="40"/>
        <w:rPr>
          <w:rFonts w:asciiTheme="minorHAnsi" w:hAnsiTheme="minorHAnsi" w:cstheme="minorHAnsi"/>
          <w:b/>
          <w:sz w:val="28"/>
          <w:szCs w:val="28"/>
        </w:rPr>
      </w:pPr>
      <w:r>
        <w:rPr>
          <w:rFonts w:asciiTheme="minorHAnsi" w:hAnsiTheme="minorHAnsi" w:cstheme="minorHAnsi"/>
          <w:b/>
          <w:sz w:val="28"/>
          <w:szCs w:val="28"/>
        </w:rPr>
        <w:t>May</w:t>
      </w:r>
      <w:r w:rsidR="00E9087E">
        <w:rPr>
          <w:rFonts w:asciiTheme="minorHAnsi" w:hAnsiTheme="minorHAnsi" w:cstheme="minorHAnsi"/>
          <w:b/>
          <w:sz w:val="28"/>
          <w:szCs w:val="28"/>
        </w:rPr>
        <w:t xml:space="preserve"> </w:t>
      </w:r>
      <w:r w:rsidR="00B74071">
        <w:rPr>
          <w:rFonts w:asciiTheme="minorHAnsi" w:hAnsiTheme="minorHAnsi" w:cstheme="minorHAnsi"/>
          <w:b/>
          <w:sz w:val="28"/>
          <w:szCs w:val="28"/>
        </w:rPr>
        <w:t>2026</w:t>
      </w:r>
    </w:p>
    <w:p w14:paraId="561B2B1A" w14:textId="28D6EAB3" w:rsidR="00CA0604" w:rsidRPr="00CA0604" w:rsidRDefault="008525B5" w:rsidP="00CA0604">
      <w:pPr>
        <w:spacing w:line="240" w:lineRule="auto"/>
        <w:jc w:val="both"/>
        <w:rPr>
          <w:rFonts w:cs="Calibri"/>
          <w:b/>
          <w:bCs/>
          <w:color w:val="000000"/>
          <w:sz w:val="18"/>
          <w:szCs w:val="18"/>
          <w:u w:val="single"/>
          <w:lang w:val="en-IE" w:eastAsia="en-IE"/>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714021">
        <w:rPr>
          <w:rFonts w:asciiTheme="minorHAnsi" w:hAnsiTheme="minorHAnsi" w:cstheme="minorHAnsi"/>
          <w:b/>
          <w:bCs/>
          <w:i/>
          <w:iCs/>
          <w:sz w:val="20"/>
          <w:szCs w:val="20"/>
        </w:rPr>
        <w:t>1</w:t>
      </w:r>
      <w:r w:rsidR="00265E10">
        <w:rPr>
          <w:rFonts w:asciiTheme="minorHAnsi" w:hAnsiTheme="minorHAnsi" w:cstheme="minorHAnsi"/>
          <w:b/>
          <w:bCs/>
          <w:i/>
          <w:iCs/>
          <w:sz w:val="20"/>
          <w:szCs w:val="20"/>
        </w:rPr>
        <w:t>7</w:t>
      </w:r>
      <w:r w:rsidR="00714021" w:rsidRPr="00714021">
        <w:rPr>
          <w:rFonts w:asciiTheme="minorHAnsi" w:hAnsiTheme="minorHAnsi" w:cstheme="minorHAnsi"/>
          <w:b/>
          <w:bCs/>
          <w:i/>
          <w:iCs/>
          <w:sz w:val="20"/>
          <w:szCs w:val="20"/>
          <w:vertAlign w:val="superscript"/>
        </w:rPr>
        <w:t>th</w:t>
      </w:r>
      <w:r w:rsidR="00714021">
        <w:rPr>
          <w:rFonts w:asciiTheme="minorHAnsi" w:hAnsiTheme="minorHAnsi" w:cstheme="minorHAnsi"/>
          <w:b/>
          <w:bCs/>
          <w:i/>
          <w:iCs/>
          <w:sz w:val="20"/>
          <w:szCs w:val="20"/>
        </w:rPr>
        <w:t xml:space="preserve"> </w:t>
      </w:r>
      <w:r w:rsidR="00CA0604">
        <w:rPr>
          <w:rFonts w:asciiTheme="minorHAnsi" w:hAnsiTheme="minorHAnsi" w:cstheme="minorHAnsi"/>
          <w:b/>
          <w:bCs/>
          <w:i/>
          <w:iCs/>
          <w:sz w:val="20"/>
          <w:szCs w:val="20"/>
        </w:rPr>
        <w:t xml:space="preserve">May </w:t>
      </w:r>
      <w:r w:rsidR="00265E10" w:rsidRPr="00265E10">
        <w:rPr>
          <w:rFonts w:asciiTheme="minorHAnsi" w:hAnsiTheme="minorHAnsi" w:cstheme="minorHAnsi"/>
          <w:b/>
          <w:bCs/>
          <w:i/>
          <w:iCs/>
          <w:sz w:val="20"/>
          <w:szCs w:val="20"/>
        </w:rPr>
        <w:t>Fr. Amos.</w:t>
      </w:r>
      <w:r w:rsidR="00265E10" w:rsidRPr="00265E10">
        <w:t xml:space="preserve"> </w:t>
      </w:r>
      <w:r w:rsidR="00265E10" w:rsidRPr="00265E10">
        <w:rPr>
          <w:rFonts w:asciiTheme="minorHAnsi" w:hAnsiTheme="minorHAnsi" w:cstheme="minorHAnsi"/>
          <w:b/>
          <w:bCs/>
          <w:i/>
          <w:iCs/>
          <w:sz w:val="20"/>
          <w:szCs w:val="20"/>
        </w:rPr>
        <w:t>087-1085431</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71AC0445" w:rsidR="0011279A"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7517F0" w:rsidRPr="00105735">
        <w:rPr>
          <w:rFonts w:asciiTheme="minorHAnsi" w:hAnsiTheme="minorHAnsi" w:cstheme="minorHAnsi"/>
          <w:b/>
          <w:bCs/>
          <w:sz w:val="20"/>
          <w:szCs w:val="20"/>
          <w:lang w:val="en-IE"/>
        </w:rPr>
        <w:t xml:space="preserve">, </w:t>
      </w:r>
      <w:r w:rsidR="000B5D92">
        <w:rPr>
          <w:rFonts w:asciiTheme="minorHAnsi" w:hAnsiTheme="minorHAnsi" w:cstheme="minorHAnsi"/>
          <w:b/>
          <w:bCs/>
          <w:sz w:val="20"/>
          <w:szCs w:val="20"/>
          <w:lang w:val="en-IE"/>
        </w:rPr>
        <w:t xml:space="preserve">we remember especially, Joe Kelly, </w:t>
      </w:r>
      <w:proofErr w:type="spellStart"/>
      <w:r w:rsidR="000B5D92">
        <w:rPr>
          <w:rFonts w:asciiTheme="minorHAnsi" w:hAnsiTheme="minorHAnsi" w:cstheme="minorHAnsi"/>
          <w:b/>
          <w:bCs/>
          <w:sz w:val="20"/>
          <w:szCs w:val="20"/>
          <w:lang w:val="en-IE"/>
        </w:rPr>
        <w:t>Glanmire</w:t>
      </w:r>
      <w:proofErr w:type="spellEnd"/>
      <w:r w:rsidR="000B5D92">
        <w:rPr>
          <w:rFonts w:asciiTheme="minorHAnsi" w:hAnsiTheme="minorHAnsi" w:cstheme="minorHAnsi"/>
          <w:b/>
          <w:bCs/>
          <w:sz w:val="20"/>
          <w:szCs w:val="20"/>
          <w:lang w:val="en-IE"/>
        </w:rPr>
        <w:t xml:space="preserve"> and late of Ballaughbee,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54337592" w14:textId="77777777" w:rsidR="00714021" w:rsidRPr="002A5997" w:rsidRDefault="00714021" w:rsidP="002A5997">
      <w:pPr>
        <w:spacing w:after="40" w:line="240" w:lineRule="auto"/>
        <w:rPr>
          <w:b/>
          <w:bCs/>
          <w:color w:val="EE0000"/>
        </w:rPr>
      </w:pPr>
    </w:p>
    <w:p w14:paraId="5B3BA2FB" w14:textId="761F12D8" w:rsidR="00714021" w:rsidRPr="000114C4" w:rsidRDefault="00714021" w:rsidP="00714021">
      <w:pPr>
        <w:spacing w:line="240" w:lineRule="auto"/>
        <w:rPr>
          <w:rFonts w:asciiTheme="minorHAnsi" w:hAnsiTheme="minorHAnsi" w:cstheme="minorHAnsi"/>
          <w:b/>
          <w:i/>
          <w:iCs/>
          <w:color w:val="FF0000"/>
          <w:sz w:val="20"/>
          <w:szCs w:val="20"/>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16</w:t>
      </w:r>
      <w:r w:rsidRPr="0071402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17</w:t>
      </w:r>
      <w:r w:rsidRPr="00714021">
        <w:rPr>
          <w:rFonts w:asciiTheme="minorHAnsi" w:hAnsiTheme="minorHAnsi" w:cstheme="minorHAnsi"/>
          <w:b/>
          <w:sz w:val="20"/>
          <w:szCs w:val="20"/>
          <w:vertAlign w:val="superscript"/>
        </w:rPr>
        <w:t>th</w:t>
      </w:r>
      <w:r>
        <w:rPr>
          <w:rFonts w:asciiTheme="minorHAnsi" w:hAnsiTheme="minorHAnsi" w:cstheme="minorHAnsi"/>
          <w:b/>
          <w:sz w:val="20"/>
          <w:szCs w:val="20"/>
        </w:rPr>
        <w:t xml:space="preserve"> May </w:t>
      </w:r>
      <w:r w:rsidRPr="000114C4">
        <w:rPr>
          <w:rFonts w:asciiTheme="minorHAnsi" w:hAnsiTheme="minorHAnsi" w:cstheme="minorHAnsi"/>
          <w:b/>
          <w:sz w:val="20"/>
          <w:szCs w:val="20"/>
        </w:rPr>
        <w:t xml:space="preserve"> 2026 – </w:t>
      </w:r>
      <w:r w:rsidRPr="00714021">
        <w:rPr>
          <w:rFonts w:asciiTheme="minorHAnsi" w:hAnsiTheme="minorHAnsi" w:cstheme="minorHAnsi"/>
          <w:b/>
          <w:bCs/>
          <w:sz w:val="20"/>
          <w:szCs w:val="20"/>
        </w:rPr>
        <w:t>Ascension of the Lord</w:t>
      </w:r>
      <w:r w:rsidRPr="000114C4">
        <w:rPr>
          <w:rFonts w:asciiTheme="minorHAnsi" w:hAnsiTheme="minorHAnsi" w:cstheme="minorHAnsi"/>
          <w:b/>
          <w:bCs/>
          <w:color w:val="000000" w:themeColor="text1"/>
          <w:sz w:val="20"/>
          <w:szCs w:val="20"/>
        </w:rPr>
        <w:t>.</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714021" w:rsidRPr="000114C4" w14:paraId="0F7A74AA" w14:textId="77777777" w:rsidTr="00341D27">
        <w:trPr>
          <w:trHeight w:val="35"/>
        </w:trPr>
        <w:tc>
          <w:tcPr>
            <w:tcW w:w="1276" w:type="dxa"/>
          </w:tcPr>
          <w:p w14:paraId="19E84B8E" w14:textId="77777777" w:rsidR="00714021" w:rsidRPr="000114C4" w:rsidRDefault="00714021" w:rsidP="00341D27">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May</w:t>
            </w:r>
          </w:p>
        </w:tc>
        <w:tc>
          <w:tcPr>
            <w:tcW w:w="992" w:type="dxa"/>
          </w:tcPr>
          <w:p w14:paraId="7FA74E4A" w14:textId="77777777" w:rsidR="00714021" w:rsidRPr="000114C4" w:rsidRDefault="00714021" w:rsidP="00341D27">
            <w:pPr>
              <w:spacing w:after="40"/>
              <w:jc w:val="both"/>
              <w:rPr>
                <w:rFonts w:asciiTheme="minorHAnsi" w:hAnsiTheme="minorHAnsi" w:cstheme="minorHAnsi"/>
                <w:b/>
                <w:bCs/>
                <w:sz w:val="20"/>
                <w:szCs w:val="20"/>
              </w:rPr>
            </w:pPr>
          </w:p>
        </w:tc>
        <w:tc>
          <w:tcPr>
            <w:tcW w:w="1560" w:type="dxa"/>
          </w:tcPr>
          <w:p w14:paraId="50736691" w14:textId="77777777" w:rsidR="00714021" w:rsidRPr="000114C4" w:rsidRDefault="00714021" w:rsidP="00341D27">
            <w:pPr>
              <w:spacing w:after="40"/>
              <w:jc w:val="both"/>
              <w:rPr>
                <w:rFonts w:asciiTheme="minorHAnsi" w:hAnsiTheme="minorHAnsi" w:cstheme="minorHAnsi"/>
                <w:b/>
                <w:bCs/>
                <w:sz w:val="20"/>
                <w:szCs w:val="20"/>
              </w:rPr>
            </w:pPr>
          </w:p>
        </w:tc>
        <w:tc>
          <w:tcPr>
            <w:tcW w:w="3827" w:type="dxa"/>
          </w:tcPr>
          <w:p w14:paraId="7632A1EA" w14:textId="77777777" w:rsidR="00714021" w:rsidRPr="000114C4" w:rsidRDefault="00714021" w:rsidP="00341D27">
            <w:pPr>
              <w:spacing w:after="40"/>
              <w:jc w:val="both"/>
              <w:rPr>
                <w:rFonts w:asciiTheme="minorHAnsi" w:hAnsiTheme="minorHAnsi" w:cstheme="minorHAnsi"/>
                <w:sz w:val="20"/>
                <w:szCs w:val="20"/>
              </w:rPr>
            </w:pPr>
          </w:p>
        </w:tc>
      </w:tr>
      <w:tr w:rsidR="00714021" w:rsidRPr="000114C4" w14:paraId="2DFFD4A4" w14:textId="77777777" w:rsidTr="00341D27">
        <w:trPr>
          <w:trHeight w:val="332"/>
        </w:trPr>
        <w:tc>
          <w:tcPr>
            <w:tcW w:w="1276" w:type="dxa"/>
          </w:tcPr>
          <w:p w14:paraId="67DA4B89" w14:textId="77777777" w:rsidR="00714021" w:rsidRPr="007A6C92" w:rsidRDefault="00714021" w:rsidP="00341D27">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3C90C64C" w14:textId="74A0A0F3" w:rsidR="00714021" w:rsidRPr="007A6C92" w:rsidRDefault="00714021" w:rsidP="00341D27">
            <w:pPr>
              <w:spacing w:after="40"/>
              <w:jc w:val="both"/>
              <w:rPr>
                <w:rFonts w:asciiTheme="minorHAnsi" w:hAnsiTheme="minorHAnsi" w:cstheme="minorHAnsi"/>
                <w:sz w:val="20"/>
                <w:szCs w:val="20"/>
              </w:rPr>
            </w:pPr>
            <w:r>
              <w:rPr>
                <w:rFonts w:asciiTheme="minorHAnsi" w:hAnsiTheme="minorHAnsi" w:cstheme="minorHAnsi"/>
                <w:sz w:val="20"/>
                <w:szCs w:val="20"/>
              </w:rPr>
              <w:t>14</w:t>
            </w:r>
            <w:r w:rsidRPr="00714021">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560" w:type="dxa"/>
          </w:tcPr>
          <w:p w14:paraId="1914314C" w14:textId="77777777" w:rsidR="00714021" w:rsidRPr="007A6C92" w:rsidRDefault="00714021" w:rsidP="00341D27">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623D27FF" w14:textId="77777777" w:rsidR="00714021" w:rsidRDefault="00714021" w:rsidP="00341D27">
            <w:pPr>
              <w:spacing w:after="40"/>
              <w:rPr>
                <w:rFonts w:asciiTheme="minorHAnsi" w:hAnsiTheme="minorHAnsi" w:cstheme="minorHAnsi"/>
                <w:sz w:val="20"/>
                <w:szCs w:val="20"/>
              </w:rPr>
            </w:pPr>
            <w:r>
              <w:rPr>
                <w:rFonts w:asciiTheme="minorHAnsi" w:hAnsiTheme="minorHAnsi" w:cstheme="minorHAnsi"/>
                <w:sz w:val="20"/>
                <w:szCs w:val="20"/>
              </w:rPr>
              <w:t xml:space="preserve">Josephine &amp; Christopher Strange &amp; </w:t>
            </w:r>
          </w:p>
          <w:p w14:paraId="36B3E25D" w14:textId="5893E36F" w:rsidR="00714021" w:rsidRPr="007A6C92" w:rsidRDefault="00714021" w:rsidP="00341D27">
            <w:pPr>
              <w:spacing w:after="40"/>
              <w:rPr>
                <w:rFonts w:asciiTheme="minorHAnsi" w:hAnsiTheme="minorHAnsi" w:cstheme="minorHAnsi"/>
                <w:sz w:val="20"/>
                <w:szCs w:val="20"/>
              </w:rPr>
            </w:pPr>
            <w:r>
              <w:rPr>
                <w:rFonts w:asciiTheme="minorHAnsi" w:hAnsiTheme="minorHAnsi" w:cstheme="minorHAnsi"/>
                <w:sz w:val="20"/>
                <w:szCs w:val="20"/>
              </w:rPr>
              <w:t>The Twomey Family, Cloghane</w:t>
            </w:r>
            <w:r w:rsidR="00343297">
              <w:rPr>
                <w:rFonts w:asciiTheme="minorHAnsi" w:hAnsiTheme="minorHAnsi" w:cstheme="minorHAnsi"/>
                <w:sz w:val="20"/>
                <w:szCs w:val="20"/>
              </w:rPr>
              <w:t>.</w:t>
            </w:r>
          </w:p>
        </w:tc>
      </w:tr>
      <w:tr w:rsidR="00714021" w:rsidRPr="000114C4" w14:paraId="2546EAD8" w14:textId="77777777" w:rsidTr="00341D27">
        <w:trPr>
          <w:trHeight w:val="105"/>
        </w:trPr>
        <w:tc>
          <w:tcPr>
            <w:tcW w:w="1276" w:type="dxa"/>
          </w:tcPr>
          <w:p w14:paraId="4A8D5CA9" w14:textId="77777777" w:rsidR="00714021" w:rsidRPr="007A6C92" w:rsidRDefault="00714021" w:rsidP="00341D27">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2C28AB5E" w14:textId="203FCBBE" w:rsidR="00714021" w:rsidRPr="007A6C92" w:rsidRDefault="00714021" w:rsidP="00341D27">
            <w:pPr>
              <w:spacing w:after="40"/>
              <w:jc w:val="both"/>
              <w:rPr>
                <w:rFonts w:asciiTheme="minorHAnsi" w:hAnsiTheme="minorHAnsi" w:cstheme="minorHAnsi"/>
                <w:color w:val="EE0000"/>
                <w:sz w:val="20"/>
                <w:szCs w:val="20"/>
              </w:rPr>
            </w:pPr>
            <w:r>
              <w:rPr>
                <w:rFonts w:asciiTheme="minorHAnsi" w:hAnsiTheme="minorHAnsi" w:cstheme="minorHAnsi"/>
                <w:sz w:val="20"/>
                <w:szCs w:val="20"/>
              </w:rPr>
              <w:t>15</w:t>
            </w:r>
            <w:r w:rsidRPr="00714021">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7A6C92">
              <w:rPr>
                <w:rFonts w:asciiTheme="minorHAnsi" w:hAnsiTheme="minorHAnsi" w:cstheme="minorHAnsi"/>
                <w:sz w:val="20"/>
                <w:szCs w:val="20"/>
              </w:rPr>
              <w:t>May</w:t>
            </w:r>
          </w:p>
        </w:tc>
        <w:tc>
          <w:tcPr>
            <w:tcW w:w="1560" w:type="dxa"/>
          </w:tcPr>
          <w:p w14:paraId="2F43052C" w14:textId="77777777" w:rsidR="00714021" w:rsidRPr="007A6C92" w:rsidRDefault="00714021" w:rsidP="00341D27">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392A4286" w14:textId="7EDE8674" w:rsidR="00714021" w:rsidRPr="007A6C92" w:rsidRDefault="00714021" w:rsidP="00341D27">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r w:rsidR="00343297">
              <w:rPr>
                <w:rFonts w:asciiTheme="minorHAnsi" w:hAnsiTheme="minorHAnsi" w:cstheme="minorHAnsi"/>
                <w:sz w:val="20"/>
                <w:szCs w:val="20"/>
              </w:rPr>
              <w:t>.</w:t>
            </w:r>
          </w:p>
        </w:tc>
      </w:tr>
      <w:tr w:rsidR="00714021" w:rsidRPr="000114C4" w14:paraId="068AFE3D" w14:textId="77777777" w:rsidTr="00341D27">
        <w:trPr>
          <w:trHeight w:val="134"/>
        </w:trPr>
        <w:tc>
          <w:tcPr>
            <w:tcW w:w="1276" w:type="dxa"/>
          </w:tcPr>
          <w:p w14:paraId="2CAC23FB" w14:textId="77777777" w:rsidR="00714021" w:rsidRPr="000114C4" w:rsidRDefault="00714021" w:rsidP="00341D27">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62ED20E9" w14:textId="03431719" w:rsidR="00714021" w:rsidRPr="000114C4" w:rsidRDefault="00714021" w:rsidP="00341D27">
            <w:pPr>
              <w:spacing w:after="40"/>
              <w:jc w:val="both"/>
              <w:rPr>
                <w:rFonts w:asciiTheme="minorHAnsi" w:hAnsiTheme="minorHAnsi" w:cstheme="minorHAnsi"/>
                <w:sz w:val="20"/>
                <w:szCs w:val="20"/>
              </w:rPr>
            </w:pPr>
            <w:r>
              <w:rPr>
                <w:rFonts w:asciiTheme="minorHAnsi" w:hAnsiTheme="minorHAnsi" w:cstheme="minorHAnsi"/>
                <w:sz w:val="20"/>
                <w:szCs w:val="20"/>
              </w:rPr>
              <w:t>16</w:t>
            </w:r>
            <w:r w:rsidRPr="00714021">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0114C4">
              <w:rPr>
                <w:rFonts w:asciiTheme="minorHAnsi" w:hAnsiTheme="minorHAnsi" w:cstheme="minorHAnsi"/>
                <w:sz w:val="20"/>
                <w:szCs w:val="20"/>
              </w:rPr>
              <w:t xml:space="preserve"> May</w:t>
            </w:r>
          </w:p>
        </w:tc>
        <w:tc>
          <w:tcPr>
            <w:tcW w:w="1560" w:type="dxa"/>
          </w:tcPr>
          <w:p w14:paraId="3E14647C" w14:textId="77777777" w:rsidR="00714021" w:rsidRPr="000114C4" w:rsidRDefault="00714021" w:rsidP="00341D27">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2F5FBAB8" w14:textId="39D918A9" w:rsidR="00714021" w:rsidRPr="000114C4" w:rsidRDefault="00714021" w:rsidP="00341D27">
            <w:pPr>
              <w:spacing w:after="40"/>
              <w:jc w:val="both"/>
              <w:rPr>
                <w:rFonts w:asciiTheme="minorHAnsi" w:hAnsiTheme="minorHAnsi" w:cstheme="minorHAnsi"/>
                <w:sz w:val="20"/>
                <w:szCs w:val="20"/>
              </w:rPr>
            </w:pPr>
            <w:r>
              <w:rPr>
                <w:rFonts w:asciiTheme="minorHAnsi" w:hAnsiTheme="minorHAnsi" w:cstheme="minorHAnsi"/>
                <w:sz w:val="20"/>
                <w:szCs w:val="20"/>
              </w:rPr>
              <w:t>Julia &amp; Michael O’Sullivan, Glenera</w:t>
            </w:r>
            <w:r w:rsidR="00343297">
              <w:rPr>
                <w:rFonts w:asciiTheme="minorHAnsi" w:hAnsiTheme="minorHAnsi" w:cstheme="minorHAnsi"/>
                <w:sz w:val="20"/>
                <w:szCs w:val="20"/>
              </w:rPr>
              <w:t>.</w:t>
            </w:r>
          </w:p>
        </w:tc>
      </w:tr>
    </w:tbl>
    <w:p w14:paraId="499C9CE9" w14:textId="77777777" w:rsidR="00265E10" w:rsidRPr="00105735" w:rsidRDefault="00265E10" w:rsidP="00265E10">
      <w:pPr>
        <w:spacing w:after="40" w:line="240" w:lineRule="auto"/>
        <w:jc w:val="both"/>
        <w:rPr>
          <w:rFonts w:asciiTheme="minorHAnsi" w:hAnsiTheme="minorHAnsi" w:cstheme="minorHAnsi"/>
          <w:b/>
          <w:bCs/>
          <w:sz w:val="20"/>
          <w:szCs w:val="20"/>
          <w:lang w:val="en-IE"/>
        </w:rPr>
      </w:pPr>
    </w:p>
    <w:p w14:paraId="183C7A87" w14:textId="06D7F9A4" w:rsidR="00265E10" w:rsidRPr="000114C4" w:rsidRDefault="00265E10" w:rsidP="00265E10">
      <w:pPr>
        <w:spacing w:after="40"/>
        <w:rPr>
          <w:rFonts w:asciiTheme="minorHAnsi" w:hAnsiTheme="minorHAnsi" w:cstheme="minorHAnsi"/>
          <w:b/>
          <w:sz w:val="20"/>
          <w:szCs w:val="20"/>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23</w:t>
      </w:r>
      <w:r w:rsidRPr="00265E10">
        <w:rPr>
          <w:rFonts w:asciiTheme="minorHAnsi" w:hAnsiTheme="minorHAnsi" w:cstheme="minorHAnsi"/>
          <w:b/>
          <w:sz w:val="20"/>
          <w:szCs w:val="20"/>
          <w:vertAlign w:val="superscript"/>
        </w:rPr>
        <w:t>rd</w:t>
      </w:r>
      <w:r>
        <w:rPr>
          <w:rFonts w:asciiTheme="minorHAnsi" w:hAnsiTheme="minorHAnsi" w:cstheme="minorHAnsi"/>
          <w:b/>
          <w:sz w:val="20"/>
          <w:szCs w:val="20"/>
        </w:rPr>
        <w:t xml:space="preserve"> &amp; 24</w:t>
      </w:r>
      <w:r w:rsidRPr="00265E10">
        <w:rPr>
          <w:rFonts w:asciiTheme="minorHAnsi" w:hAnsiTheme="minorHAnsi" w:cstheme="minorHAnsi"/>
          <w:b/>
          <w:sz w:val="20"/>
          <w:szCs w:val="20"/>
          <w:vertAlign w:val="superscript"/>
        </w:rPr>
        <w:t>th</w:t>
      </w:r>
      <w:r>
        <w:rPr>
          <w:rFonts w:asciiTheme="minorHAnsi" w:hAnsiTheme="minorHAnsi" w:cstheme="minorHAnsi"/>
          <w:b/>
          <w:sz w:val="20"/>
          <w:szCs w:val="20"/>
        </w:rPr>
        <w:t xml:space="preserve">  May</w:t>
      </w:r>
      <w:r w:rsidRPr="000114C4">
        <w:rPr>
          <w:rFonts w:asciiTheme="minorHAnsi" w:hAnsiTheme="minorHAnsi" w:cstheme="minorHAnsi"/>
          <w:b/>
          <w:sz w:val="20"/>
          <w:szCs w:val="20"/>
        </w:rPr>
        <w:t xml:space="preserve"> 2026 – </w:t>
      </w:r>
      <w:r>
        <w:rPr>
          <w:rFonts w:asciiTheme="minorHAnsi" w:hAnsiTheme="minorHAnsi" w:cstheme="minorHAnsi"/>
          <w:b/>
          <w:sz w:val="20"/>
          <w:szCs w:val="20"/>
        </w:rPr>
        <w:t>Pentecost Sunday</w:t>
      </w:r>
      <w:r>
        <w:rPr>
          <w:rFonts w:asciiTheme="minorHAnsi" w:hAnsiTheme="minorHAnsi" w:cstheme="minorHAnsi"/>
          <w:b/>
          <w:sz w:val="20"/>
          <w:szCs w:val="20"/>
        </w:rPr>
        <w:tab/>
      </w:r>
      <w:r>
        <w:rPr>
          <w:rFonts w:asciiTheme="minorHAnsi" w:hAnsiTheme="minorHAnsi" w:cstheme="minorHAnsi"/>
          <w:b/>
          <w:sz w:val="20"/>
          <w:szCs w:val="20"/>
        </w:rPr>
        <w:tab/>
      </w:r>
    </w:p>
    <w:tbl>
      <w:tblPr>
        <w:tblStyle w:val="TableGrid"/>
        <w:tblW w:w="7655" w:type="dxa"/>
        <w:tblInd w:w="-5" w:type="dxa"/>
        <w:tblLook w:val="04A0" w:firstRow="1" w:lastRow="0" w:firstColumn="1" w:lastColumn="0" w:noHBand="0" w:noVBand="1"/>
      </w:tblPr>
      <w:tblGrid>
        <w:gridCol w:w="1243"/>
        <w:gridCol w:w="962"/>
        <w:gridCol w:w="1656"/>
        <w:gridCol w:w="3794"/>
      </w:tblGrid>
      <w:tr w:rsidR="00265E10" w:rsidRPr="000114C4" w14:paraId="05BA2D45" w14:textId="77777777" w:rsidTr="00796CC6">
        <w:tc>
          <w:tcPr>
            <w:tcW w:w="1243" w:type="dxa"/>
          </w:tcPr>
          <w:p w14:paraId="63354563" w14:textId="77777777" w:rsidR="00265E10" w:rsidRPr="000114C4" w:rsidRDefault="00265E10" w:rsidP="00796CC6">
            <w:pPr>
              <w:spacing w:after="40"/>
              <w:jc w:val="both"/>
              <w:rPr>
                <w:rFonts w:asciiTheme="minorHAnsi" w:hAnsiTheme="minorHAnsi" w:cstheme="minorHAnsi"/>
                <w:b/>
                <w:bCs/>
                <w:sz w:val="20"/>
                <w:szCs w:val="20"/>
              </w:rPr>
            </w:pPr>
            <w:r>
              <w:rPr>
                <w:rFonts w:asciiTheme="minorHAnsi" w:hAnsiTheme="minorHAnsi" w:cstheme="minorHAnsi"/>
                <w:b/>
                <w:bCs/>
                <w:sz w:val="20"/>
                <w:szCs w:val="20"/>
              </w:rPr>
              <w:t>May</w:t>
            </w:r>
          </w:p>
        </w:tc>
        <w:tc>
          <w:tcPr>
            <w:tcW w:w="962" w:type="dxa"/>
          </w:tcPr>
          <w:p w14:paraId="0DB3D796" w14:textId="77777777" w:rsidR="00265E10" w:rsidRPr="000114C4" w:rsidRDefault="00265E10" w:rsidP="00796CC6">
            <w:pPr>
              <w:spacing w:after="40"/>
              <w:jc w:val="both"/>
              <w:rPr>
                <w:rFonts w:asciiTheme="minorHAnsi" w:hAnsiTheme="minorHAnsi" w:cstheme="minorHAnsi"/>
                <w:sz w:val="20"/>
                <w:szCs w:val="20"/>
              </w:rPr>
            </w:pPr>
          </w:p>
        </w:tc>
        <w:tc>
          <w:tcPr>
            <w:tcW w:w="1656" w:type="dxa"/>
          </w:tcPr>
          <w:p w14:paraId="47624931" w14:textId="77777777" w:rsidR="00265E10" w:rsidRPr="000114C4" w:rsidRDefault="00265E10" w:rsidP="00796CC6">
            <w:pPr>
              <w:spacing w:after="40"/>
              <w:jc w:val="both"/>
              <w:rPr>
                <w:rFonts w:asciiTheme="minorHAnsi" w:hAnsiTheme="minorHAnsi" w:cstheme="minorHAnsi"/>
                <w:sz w:val="20"/>
                <w:szCs w:val="20"/>
              </w:rPr>
            </w:pPr>
          </w:p>
        </w:tc>
        <w:tc>
          <w:tcPr>
            <w:tcW w:w="3794" w:type="dxa"/>
          </w:tcPr>
          <w:p w14:paraId="209EC361" w14:textId="77777777" w:rsidR="00265E10" w:rsidRPr="000114C4" w:rsidRDefault="00265E10" w:rsidP="00796CC6">
            <w:pPr>
              <w:spacing w:after="40"/>
              <w:jc w:val="both"/>
              <w:rPr>
                <w:rFonts w:asciiTheme="minorHAnsi" w:hAnsiTheme="minorHAnsi" w:cstheme="minorHAnsi"/>
                <w:sz w:val="20"/>
                <w:szCs w:val="20"/>
              </w:rPr>
            </w:pPr>
          </w:p>
        </w:tc>
      </w:tr>
      <w:tr w:rsidR="00265E10" w:rsidRPr="000114C4" w14:paraId="1EB3B885" w14:textId="77777777" w:rsidTr="00796CC6">
        <w:tc>
          <w:tcPr>
            <w:tcW w:w="1243" w:type="dxa"/>
          </w:tcPr>
          <w:p w14:paraId="5267590D"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61D02F46" w14:textId="52F047FA" w:rsidR="00265E10" w:rsidRPr="000114C4"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21</w:t>
            </w:r>
            <w:r w:rsidRPr="00265E10">
              <w:rPr>
                <w:rFonts w:asciiTheme="minorHAnsi" w:hAnsiTheme="minorHAnsi" w:cstheme="minorHAnsi"/>
                <w:sz w:val="20"/>
                <w:szCs w:val="20"/>
                <w:vertAlign w:val="superscript"/>
              </w:rPr>
              <w:t>st</w:t>
            </w:r>
            <w:r>
              <w:rPr>
                <w:rFonts w:asciiTheme="minorHAnsi" w:hAnsiTheme="minorHAnsi" w:cstheme="minorHAnsi"/>
                <w:sz w:val="20"/>
                <w:szCs w:val="20"/>
              </w:rPr>
              <w:t xml:space="preserve"> May</w:t>
            </w:r>
          </w:p>
        </w:tc>
        <w:tc>
          <w:tcPr>
            <w:tcW w:w="1656" w:type="dxa"/>
          </w:tcPr>
          <w:p w14:paraId="0AB26B52"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9CBE8ED" w14:textId="7291BA73" w:rsidR="00265E10" w:rsidRPr="007A6C92"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Mass for Students Sitting Examinations</w:t>
            </w:r>
          </w:p>
        </w:tc>
      </w:tr>
      <w:tr w:rsidR="00265E10" w:rsidRPr="000114C4" w14:paraId="2300060B" w14:textId="77777777" w:rsidTr="00796CC6">
        <w:tc>
          <w:tcPr>
            <w:tcW w:w="1243" w:type="dxa"/>
          </w:tcPr>
          <w:p w14:paraId="6FBA99DC"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Friday</w:t>
            </w:r>
          </w:p>
        </w:tc>
        <w:tc>
          <w:tcPr>
            <w:tcW w:w="962" w:type="dxa"/>
          </w:tcPr>
          <w:p w14:paraId="64AD7B11" w14:textId="6C8F0C3C" w:rsidR="00265E10" w:rsidRPr="000114C4"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22</w:t>
            </w:r>
            <w:r w:rsidRPr="00265E10">
              <w:rPr>
                <w:rFonts w:asciiTheme="minorHAnsi" w:hAnsiTheme="minorHAnsi" w:cstheme="minorHAnsi"/>
                <w:sz w:val="20"/>
                <w:szCs w:val="20"/>
                <w:vertAlign w:val="superscript"/>
              </w:rPr>
              <w:t>nd</w:t>
            </w:r>
            <w:r>
              <w:rPr>
                <w:rFonts w:asciiTheme="minorHAnsi" w:hAnsiTheme="minorHAnsi" w:cstheme="minorHAnsi"/>
                <w:sz w:val="20"/>
                <w:szCs w:val="20"/>
              </w:rPr>
              <w:t xml:space="preserve"> May</w:t>
            </w:r>
          </w:p>
        </w:tc>
        <w:tc>
          <w:tcPr>
            <w:tcW w:w="1656" w:type="dxa"/>
          </w:tcPr>
          <w:p w14:paraId="6E57159D"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Allihies </w:t>
            </w:r>
          </w:p>
        </w:tc>
        <w:tc>
          <w:tcPr>
            <w:tcW w:w="3794" w:type="dxa"/>
          </w:tcPr>
          <w:p w14:paraId="76E75049" w14:textId="024705E9" w:rsidR="00265E10" w:rsidRPr="007A6C92"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265E10" w:rsidRPr="000114C4" w14:paraId="7E2BC96D" w14:textId="77777777" w:rsidTr="00796CC6">
        <w:tc>
          <w:tcPr>
            <w:tcW w:w="1243" w:type="dxa"/>
          </w:tcPr>
          <w:p w14:paraId="52F4A1D9"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0DF1D11C" w14:textId="6927FAC1" w:rsidR="00265E10" w:rsidRPr="000114C4"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24</w:t>
            </w:r>
            <w:r w:rsidRPr="00265E10">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10EFD965"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6C9571D" w14:textId="77777777" w:rsidR="00265E10" w:rsidRDefault="00265E10" w:rsidP="00796CC6">
            <w:pPr>
              <w:spacing w:after="40"/>
              <w:jc w:val="both"/>
              <w:rPr>
                <w:rFonts w:asciiTheme="minorHAnsi" w:hAnsiTheme="minorHAnsi" w:cstheme="minorHAnsi"/>
                <w:bCs/>
                <w:sz w:val="20"/>
                <w:szCs w:val="20"/>
              </w:rPr>
            </w:pPr>
            <w:r>
              <w:rPr>
                <w:rFonts w:asciiTheme="minorHAnsi" w:hAnsiTheme="minorHAnsi" w:cstheme="minorHAnsi"/>
                <w:bCs/>
                <w:sz w:val="20"/>
                <w:szCs w:val="20"/>
              </w:rPr>
              <w:t>Nancy Lowney Clogheen</w:t>
            </w:r>
          </w:p>
          <w:p w14:paraId="17143B18" w14:textId="5D8B0871" w:rsidR="003C5AB7" w:rsidRPr="000114C4" w:rsidRDefault="003C5AB7" w:rsidP="00796CC6">
            <w:pPr>
              <w:spacing w:after="40"/>
              <w:jc w:val="both"/>
              <w:rPr>
                <w:rFonts w:asciiTheme="minorHAnsi" w:hAnsiTheme="minorHAnsi" w:cstheme="minorHAnsi"/>
                <w:bCs/>
                <w:sz w:val="20"/>
                <w:szCs w:val="20"/>
              </w:rPr>
            </w:pPr>
            <w:r>
              <w:rPr>
                <w:rFonts w:asciiTheme="minorHAnsi" w:hAnsiTheme="minorHAnsi" w:cstheme="minorHAnsi"/>
                <w:bCs/>
                <w:sz w:val="20"/>
                <w:szCs w:val="20"/>
              </w:rPr>
              <w:t>Anniversary Mass</w:t>
            </w:r>
          </w:p>
        </w:tc>
      </w:tr>
    </w:tbl>
    <w:p w14:paraId="56461307" w14:textId="21BBA6A3" w:rsidR="00E93FC6" w:rsidRPr="000114C4" w:rsidRDefault="0051501F" w:rsidP="008F3A3A">
      <w:pPr>
        <w:spacing w:after="40" w:line="240" w:lineRule="auto"/>
        <w:jc w:val="center"/>
        <w:rPr>
          <w:rFonts w:asciiTheme="minorHAnsi" w:hAnsiTheme="minorHAnsi" w:cstheme="minorHAnsi"/>
          <w:sz w:val="21"/>
          <w:szCs w:val="21"/>
        </w:rPr>
      </w:pPr>
      <w:r w:rsidRPr="000114C4">
        <w:rPr>
          <w:rFonts w:asciiTheme="minorHAnsi" w:hAnsiTheme="minorHAnsi" w:cstheme="minorHAnsi"/>
          <w:b/>
          <w:bCs/>
          <w:sz w:val="21"/>
          <w:szCs w:val="21"/>
        </w:rPr>
        <w:t xml:space="preserve">Please contact Claire at the parish office to book Mass, Weddings, or Christenings, </w:t>
      </w:r>
      <w:r w:rsidR="003927CE" w:rsidRPr="000114C4">
        <w:rPr>
          <w:rFonts w:asciiTheme="minorHAnsi" w:hAnsiTheme="minorHAnsi" w:cstheme="minorHAnsi"/>
          <w:b/>
          <w:bCs/>
          <w:sz w:val="21"/>
          <w:szCs w:val="21"/>
        </w:rPr>
        <w:t xml:space="preserve">           </w:t>
      </w:r>
      <w:r w:rsidR="00E93FC6" w:rsidRPr="000114C4">
        <w:rPr>
          <w:rFonts w:asciiTheme="minorHAnsi" w:hAnsiTheme="minorHAnsi" w:cstheme="minorHAnsi"/>
          <w:b/>
          <w:bCs/>
          <w:sz w:val="21"/>
          <w:szCs w:val="21"/>
        </w:rPr>
        <w:t xml:space="preserve">                  </w:t>
      </w:r>
      <w:r w:rsidRPr="000114C4">
        <w:rPr>
          <w:rFonts w:asciiTheme="minorHAnsi" w:hAnsiTheme="minorHAnsi" w:cstheme="minorHAnsi"/>
          <w:b/>
          <w:bCs/>
          <w:sz w:val="21"/>
          <w:szCs w:val="21"/>
        </w:rPr>
        <w:t xml:space="preserve">on 086-8344354 or email </w:t>
      </w:r>
      <w:hyperlink r:id="rId10" w:history="1">
        <w:r w:rsidRPr="000114C4">
          <w:rPr>
            <w:rStyle w:val="Hyperlink"/>
            <w:rFonts w:asciiTheme="minorHAnsi" w:hAnsiTheme="minorHAnsi" w:cstheme="minorHAnsi"/>
            <w:b/>
            <w:bCs/>
            <w:sz w:val="21"/>
            <w:szCs w:val="21"/>
          </w:rPr>
          <w:t>allihies@dioceseofkerry.ie</w:t>
        </w:r>
      </w:hyperlink>
      <w:r w:rsidRPr="000114C4">
        <w:rPr>
          <w:rStyle w:val="Hyperlink"/>
          <w:rFonts w:asciiTheme="minorHAnsi" w:hAnsiTheme="minorHAnsi" w:cstheme="minorHAnsi"/>
          <w:b/>
          <w:bCs/>
          <w:sz w:val="21"/>
          <w:szCs w:val="21"/>
        </w:rPr>
        <w:t xml:space="preserve"> </w:t>
      </w:r>
      <w:r w:rsidRPr="000114C4">
        <w:rPr>
          <w:rFonts w:asciiTheme="minorHAnsi" w:hAnsiTheme="minorHAnsi" w:cstheme="minorHAnsi"/>
          <w:sz w:val="21"/>
          <w:szCs w:val="21"/>
        </w:rPr>
        <w:t xml:space="preserve">  </w:t>
      </w:r>
    </w:p>
    <w:p w14:paraId="7595F692" w14:textId="796EA32D" w:rsidR="005C7687" w:rsidRDefault="008970B7" w:rsidP="00714021">
      <w:pPr>
        <w:spacing w:after="40" w:line="240" w:lineRule="auto"/>
        <w:jc w:val="center"/>
        <w:rPr>
          <w:rFonts w:asciiTheme="minorHAnsi" w:hAnsiTheme="minorHAnsi" w:cstheme="minorHAnsi"/>
          <w:b/>
          <w:bCs/>
          <w:sz w:val="21"/>
          <w:szCs w:val="21"/>
        </w:rPr>
      </w:pPr>
      <w:r w:rsidRPr="000114C4">
        <w:rPr>
          <w:rFonts w:asciiTheme="minorHAnsi" w:hAnsiTheme="minorHAnsi" w:cstheme="minorHAnsi"/>
          <w:b/>
          <w:bCs/>
          <w:sz w:val="21"/>
          <w:szCs w:val="21"/>
        </w:rPr>
        <w:t xml:space="preserve">Parish Office </w:t>
      </w:r>
      <w:bookmarkStart w:id="2" w:name="_Hlk184829965"/>
      <w:bookmarkEnd w:id="0"/>
      <w:r w:rsidR="00BE2BF5" w:rsidRPr="000114C4">
        <w:rPr>
          <w:rFonts w:asciiTheme="minorHAnsi" w:hAnsiTheme="minorHAnsi" w:cstheme="minorHAnsi"/>
          <w:b/>
          <w:bCs/>
          <w:sz w:val="21"/>
          <w:szCs w:val="21"/>
        </w:rPr>
        <w:t>opening hours</w:t>
      </w:r>
      <w:r w:rsidR="008F3A3A" w:rsidRPr="000114C4">
        <w:rPr>
          <w:rFonts w:asciiTheme="minorHAnsi" w:hAnsiTheme="minorHAnsi" w:cstheme="minorHAnsi"/>
          <w:b/>
          <w:bCs/>
          <w:sz w:val="21"/>
          <w:szCs w:val="21"/>
        </w:rPr>
        <w:t xml:space="preserve"> </w:t>
      </w:r>
      <w:r w:rsidR="001A7F82" w:rsidRPr="000114C4">
        <w:rPr>
          <w:rFonts w:asciiTheme="minorHAnsi" w:hAnsiTheme="minorHAnsi" w:cstheme="minorHAnsi"/>
          <w:b/>
          <w:bCs/>
          <w:sz w:val="21"/>
          <w:szCs w:val="21"/>
        </w:rPr>
        <w:t xml:space="preserve">2pm to 5.15pm </w:t>
      </w:r>
      <w:r w:rsidR="00BE2BF5" w:rsidRPr="000114C4">
        <w:rPr>
          <w:rFonts w:asciiTheme="minorHAnsi" w:hAnsiTheme="minorHAnsi" w:cstheme="minorHAnsi"/>
          <w:b/>
          <w:bCs/>
          <w:sz w:val="21"/>
          <w:szCs w:val="21"/>
        </w:rPr>
        <w:t>Tues &amp; Thurs</w:t>
      </w:r>
      <w:r w:rsidR="00D53DA1" w:rsidRPr="000114C4">
        <w:rPr>
          <w:rFonts w:asciiTheme="minorHAnsi" w:hAnsiTheme="minorHAnsi" w:cstheme="minorHAnsi"/>
          <w:b/>
          <w:bCs/>
          <w:sz w:val="21"/>
          <w:szCs w:val="21"/>
        </w:rPr>
        <w:t>.</w:t>
      </w:r>
    </w:p>
    <w:p w14:paraId="08690CF7" w14:textId="77777777" w:rsidR="003C5AB7" w:rsidRPr="003C5AB7" w:rsidRDefault="003C5AB7" w:rsidP="003C5AB7">
      <w:pPr>
        <w:spacing w:after="40" w:line="240" w:lineRule="auto"/>
        <w:jc w:val="center"/>
        <w:rPr>
          <w:rFonts w:asciiTheme="minorHAnsi" w:hAnsiTheme="minorHAnsi" w:cstheme="minorHAnsi"/>
          <w:b/>
          <w:bCs/>
          <w:color w:val="00B0F0"/>
          <w:sz w:val="21"/>
          <w:szCs w:val="21"/>
          <w:lang w:val="en-IE"/>
        </w:rPr>
      </w:pPr>
      <w:r w:rsidRPr="003C5AB7">
        <w:rPr>
          <w:rFonts w:asciiTheme="minorHAnsi" w:hAnsiTheme="minorHAnsi" w:cstheme="minorHAnsi"/>
          <w:b/>
          <w:bCs/>
          <w:color w:val="00B0F0"/>
          <w:sz w:val="21"/>
          <w:szCs w:val="21"/>
          <w:lang w:val="en-IE"/>
        </w:rPr>
        <w:t>The Hail Mary</w:t>
      </w:r>
    </w:p>
    <w:p w14:paraId="43C60263" w14:textId="69488914" w:rsidR="003C5AB7" w:rsidRPr="003C5AB7" w:rsidRDefault="003C5AB7" w:rsidP="003C5AB7">
      <w:pPr>
        <w:spacing w:after="40" w:line="240" w:lineRule="auto"/>
        <w:jc w:val="center"/>
        <w:rPr>
          <w:rFonts w:asciiTheme="minorHAnsi" w:hAnsiTheme="minorHAnsi" w:cstheme="minorHAnsi"/>
          <w:b/>
          <w:bCs/>
          <w:color w:val="00B0F0"/>
          <w:sz w:val="21"/>
          <w:szCs w:val="21"/>
          <w:lang w:val="en-IE"/>
        </w:rPr>
      </w:pPr>
      <w:r w:rsidRPr="003C5AB7">
        <w:rPr>
          <w:rFonts w:asciiTheme="minorHAnsi" w:hAnsiTheme="minorHAnsi" w:cstheme="minorHAnsi"/>
          <w:b/>
          <w:bCs/>
          <w:color w:val="00B0F0"/>
          <w:sz w:val="21"/>
          <w:szCs w:val="21"/>
          <w:lang w:val="en-IE"/>
        </w:rPr>
        <w:t>Hail Mary,</w:t>
      </w:r>
      <w:r w:rsidRPr="003C5AB7">
        <w:rPr>
          <w:rFonts w:asciiTheme="minorHAnsi" w:hAnsiTheme="minorHAnsi" w:cstheme="minorHAnsi"/>
          <w:b/>
          <w:bCs/>
          <w:color w:val="00B0F0"/>
          <w:sz w:val="21"/>
          <w:szCs w:val="21"/>
          <w:lang w:val="en-IE"/>
        </w:rPr>
        <w:br/>
        <w:t>full of grace,</w:t>
      </w:r>
      <w:r w:rsidRPr="003C5AB7">
        <w:rPr>
          <w:rFonts w:asciiTheme="minorHAnsi" w:hAnsiTheme="minorHAnsi" w:cstheme="minorHAnsi"/>
          <w:b/>
          <w:bCs/>
          <w:color w:val="00B0F0"/>
          <w:sz w:val="21"/>
          <w:szCs w:val="21"/>
          <w:lang w:val="en-IE"/>
        </w:rPr>
        <w:br/>
        <w:t>the Lord is with thee,</w:t>
      </w:r>
      <w:r w:rsidRPr="003C5AB7">
        <w:rPr>
          <w:rFonts w:asciiTheme="minorHAnsi" w:hAnsiTheme="minorHAnsi" w:cstheme="minorHAnsi"/>
          <w:b/>
          <w:bCs/>
          <w:color w:val="00B0F0"/>
          <w:sz w:val="21"/>
          <w:szCs w:val="21"/>
          <w:lang w:val="en-IE"/>
        </w:rPr>
        <w:br/>
        <w:t>blessed art thou amongst women,</w:t>
      </w:r>
      <w:r w:rsidRPr="003C5AB7">
        <w:rPr>
          <w:rFonts w:asciiTheme="minorHAnsi" w:hAnsiTheme="minorHAnsi" w:cstheme="minorHAnsi"/>
          <w:b/>
          <w:bCs/>
          <w:color w:val="00B0F0"/>
          <w:sz w:val="21"/>
          <w:szCs w:val="21"/>
          <w:lang w:val="en-IE"/>
        </w:rPr>
        <w:br/>
        <w:t>and blessed is the fruit of thy womb, Jesus.</w:t>
      </w:r>
      <w:r w:rsidRPr="003C5AB7">
        <w:rPr>
          <w:rFonts w:asciiTheme="minorHAnsi" w:hAnsiTheme="minorHAnsi" w:cstheme="minorHAnsi"/>
          <w:b/>
          <w:bCs/>
          <w:color w:val="00B0F0"/>
          <w:sz w:val="21"/>
          <w:szCs w:val="21"/>
          <w:lang w:val="en-IE"/>
        </w:rPr>
        <w:br/>
        <w:t>Holy Mary, Mother of God,</w:t>
      </w:r>
      <w:r w:rsidRPr="003C5AB7">
        <w:rPr>
          <w:rFonts w:asciiTheme="minorHAnsi" w:hAnsiTheme="minorHAnsi" w:cstheme="minorHAnsi"/>
          <w:b/>
          <w:bCs/>
          <w:color w:val="00B0F0"/>
          <w:sz w:val="21"/>
          <w:szCs w:val="21"/>
          <w:lang w:val="en-IE"/>
        </w:rPr>
        <w:br/>
        <w:t>pray for us sinners,</w:t>
      </w:r>
      <w:r w:rsidRPr="003C5AB7">
        <w:rPr>
          <w:rFonts w:asciiTheme="minorHAnsi" w:hAnsiTheme="minorHAnsi" w:cstheme="minorHAnsi"/>
          <w:b/>
          <w:bCs/>
          <w:color w:val="00B0F0"/>
          <w:sz w:val="21"/>
          <w:szCs w:val="21"/>
          <w:lang w:val="en-IE"/>
        </w:rPr>
        <w:br/>
        <w:t>now and at the hour of our death.</w:t>
      </w:r>
    </w:p>
    <w:p w14:paraId="73279F9D" w14:textId="47EBAE02" w:rsidR="003C5AB7" w:rsidRPr="003C5AB7" w:rsidRDefault="003C5AB7" w:rsidP="003C5AB7">
      <w:pPr>
        <w:spacing w:after="40" w:line="240" w:lineRule="auto"/>
        <w:jc w:val="both"/>
        <w:rPr>
          <w:rFonts w:asciiTheme="minorHAnsi" w:hAnsiTheme="minorHAnsi" w:cstheme="minorHAnsi"/>
          <w:sz w:val="21"/>
          <w:szCs w:val="21"/>
          <w:lang w:val="en-IE"/>
        </w:rPr>
      </w:pPr>
      <w:r w:rsidRPr="003C5AB7">
        <w:rPr>
          <w:rFonts w:asciiTheme="minorHAnsi" w:hAnsiTheme="minorHAnsi" w:cstheme="minorHAnsi"/>
          <w:b/>
          <w:bCs/>
          <w:sz w:val="21"/>
          <w:szCs w:val="21"/>
          <w:lang w:val="en-IE"/>
        </w:rPr>
        <w:t>Beara West Resource Centre</w:t>
      </w:r>
      <w:r>
        <w:rPr>
          <w:rFonts w:asciiTheme="minorHAnsi" w:hAnsiTheme="minorHAnsi" w:cstheme="minorHAnsi"/>
          <w:b/>
          <w:bCs/>
          <w:sz w:val="21"/>
          <w:szCs w:val="21"/>
          <w:lang w:val="en-IE"/>
        </w:rPr>
        <w:t>:</w:t>
      </w:r>
      <w:r w:rsidRPr="003C5AB7">
        <w:rPr>
          <w:rFonts w:asciiTheme="minorHAnsi" w:hAnsiTheme="minorHAnsi" w:cstheme="minorHAnsi"/>
          <w:b/>
          <w:bCs/>
          <w:sz w:val="21"/>
          <w:szCs w:val="21"/>
          <w:lang w:val="en-IE"/>
        </w:rPr>
        <w:t xml:space="preserve"> Resource Centre Services</w:t>
      </w:r>
      <w:r>
        <w:rPr>
          <w:rFonts w:asciiTheme="minorHAnsi" w:hAnsiTheme="minorHAnsi" w:cstheme="minorHAnsi"/>
          <w:b/>
          <w:bCs/>
          <w:sz w:val="21"/>
          <w:szCs w:val="21"/>
          <w:lang w:val="en-IE"/>
        </w:rPr>
        <w:t xml:space="preserve">: </w:t>
      </w:r>
      <w:r w:rsidRPr="003C5AB7">
        <w:rPr>
          <w:rFonts w:asciiTheme="minorHAnsi" w:hAnsiTheme="minorHAnsi" w:cstheme="minorHAnsi"/>
          <w:sz w:val="21"/>
          <w:szCs w:val="21"/>
          <w:lang w:val="en-IE"/>
        </w:rPr>
        <w:t>The Centre acts as a hub in Castletownbere where people avail of our range of services such as admin assistance with online renewals and form-filling, family supports and family learning, one-to-one confidential practical and emotional support, access to low-cost counselling, photocopying and general enquiries. We run a host of activities that we hope will encourage participation and provide new learning and a social outlet. Phone or visit our reception desk to enquire about how we can support you, as an individual, family, or group.</w:t>
      </w:r>
    </w:p>
    <w:p w14:paraId="4DC8D4CD" w14:textId="73AB4564" w:rsidR="003C5AB7" w:rsidRDefault="003C5AB7" w:rsidP="003C5AB7">
      <w:pPr>
        <w:spacing w:after="40" w:line="240" w:lineRule="auto"/>
        <w:jc w:val="both"/>
        <w:rPr>
          <w:rFonts w:asciiTheme="minorHAnsi" w:hAnsiTheme="minorHAnsi" w:cstheme="minorHAnsi"/>
          <w:b/>
          <w:bCs/>
          <w:sz w:val="21"/>
          <w:szCs w:val="21"/>
          <w:lang w:val="en-IE"/>
        </w:rPr>
      </w:pPr>
      <w:r w:rsidRPr="003C5AB7">
        <w:rPr>
          <w:rFonts w:asciiTheme="minorHAnsi" w:hAnsiTheme="minorHAnsi" w:cstheme="minorHAnsi"/>
          <w:b/>
          <w:bCs/>
          <w:sz w:val="21"/>
          <w:szCs w:val="21"/>
          <w:lang w:val="en-IE"/>
        </w:rPr>
        <w:t> </w:t>
      </w:r>
    </w:p>
    <w:p w14:paraId="52A785D3" w14:textId="56A92889" w:rsidR="003C5AB7" w:rsidRPr="003C5AB7" w:rsidRDefault="003C5AB7" w:rsidP="003C5AB7">
      <w:pPr>
        <w:spacing w:after="40" w:line="240" w:lineRule="auto"/>
        <w:jc w:val="both"/>
        <w:rPr>
          <w:rFonts w:asciiTheme="minorHAnsi" w:hAnsiTheme="minorHAnsi" w:cstheme="minorHAnsi"/>
          <w:b/>
          <w:bCs/>
          <w:sz w:val="21"/>
          <w:szCs w:val="21"/>
          <w:lang w:val="en-IE"/>
        </w:rPr>
      </w:pPr>
      <w:r w:rsidRPr="003C5AB7">
        <w:rPr>
          <w:rFonts w:asciiTheme="minorHAnsi" w:hAnsiTheme="minorHAnsi" w:cstheme="minorHAnsi"/>
          <w:b/>
          <w:bCs/>
          <w:sz w:val="21"/>
          <w:szCs w:val="21"/>
          <w:lang w:val="en-IE"/>
        </w:rPr>
        <w:t>Beara West Resource Centre</w:t>
      </w:r>
      <w:r>
        <w:rPr>
          <w:rFonts w:asciiTheme="minorHAnsi" w:hAnsiTheme="minorHAnsi" w:cstheme="minorHAnsi"/>
          <w:b/>
          <w:bCs/>
          <w:sz w:val="21"/>
          <w:szCs w:val="21"/>
          <w:lang w:val="en-IE"/>
        </w:rPr>
        <w:t xml:space="preserve">: </w:t>
      </w:r>
      <w:r w:rsidRPr="003C5AB7">
        <w:rPr>
          <w:rFonts w:asciiTheme="minorHAnsi" w:hAnsiTheme="minorHAnsi" w:cstheme="minorHAnsi"/>
          <w:b/>
          <w:bCs/>
          <w:sz w:val="21"/>
          <w:szCs w:val="21"/>
          <w:lang w:val="en-IE"/>
        </w:rPr>
        <w:t xml:space="preserve">Rhythm Room – Wednesdays in April &amp; </w:t>
      </w:r>
      <w:r w:rsidR="00B809A8" w:rsidRPr="003C5AB7">
        <w:rPr>
          <w:rFonts w:asciiTheme="minorHAnsi" w:hAnsiTheme="minorHAnsi" w:cstheme="minorHAnsi"/>
          <w:b/>
          <w:bCs/>
          <w:sz w:val="21"/>
          <w:szCs w:val="21"/>
          <w:lang w:val="en-IE"/>
        </w:rPr>
        <w:t>May</w:t>
      </w:r>
      <w:r w:rsidRPr="003C5AB7">
        <w:rPr>
          <w:rFonts w:asciiTheme="minorHAnsi" w:hAnsiTheme="minorHAnsi" w:cstheme="minorHAnsi"/>
          <w:b/>
          <w:bCs/>
          <w:sz w:val="21"/>
          <w:szCs w:val="21"/>
          <w:lang w:val="en-IE"/>
        </w:rPr>
        <w:t xml:space="preserve"> 2.15pm to 3.30pm</w:t>
      </w:r>
      <w:r>
        <w:rPr>
          <w:rFonts w:asciiTheme="minorHAnsi" w:hAnsiTheme="minorHAnsi" w:cstheme="minorHAnsi"/>
          <w:b/>
          <w:bCs/>
          <w:sz w:val="21"/>
          <w:szCs w:val="21"/>
          <w:lang w:val="en-IE"/>
        </w:rPr>
        <w:t xml:space="preserve"> </w:t>
      </w:r>
      <w:r w:rsidRPr="003C5AB7">
        <w:rPr>
          <w:rFonts w:asciiTheme="minorHAnsi" w:hAnsiTheme="minorHAnsi" w:cstheme="minorHAnsi"/>
          <w:sz w:val="21"/>
          <w:szCs w:val="21"/>
          <w:lang w:val="en-IE"/>
        </w:rPr>
        <w:t xml:space="preserve">Rhythm Room resumed after Easter with a selection of new tunes and gusto. All are welcome to come along and share in singing, </w:t>
      </w:r>
      <w:r w:rsidR="00B809A8" w:rsidRPr="003C5AB7">
        <w:rPr>
          <w:rFonts w:asciiTheme="minorHAnsi" w:hAnsiTheme="minorHAnsi" w:cstheme="minorHAnsi"/>
          <w:sz w:val="21"/>
          <w:szCs w:val="21"/>
          <w:lang w:val="en-IE"/>
        </w:rPr>
        <w:t>stories,</w:t>
      </w:r>
      <w:r w:rsidRPr="003C5AB7">
        <w:rPr>
          <w:rFonts w:asciiTheme="minorHAnsi" w:hAnsiTheme="minorHAnsi" w:cstheme="minorHAnsi"/>
          <w:sz w:val="21"/>
          <w:szCs w:val="21"/>
          <w:lang w:val="en-IE"/>
        </w:rPr>
        <w:t xml:space="preserve"> and a cuppa. Phone us to book your place or visit </w:t>
      </w:r>
      <w:hyperlink r:id="rId11" w:tooltip="http://www.bearawest.ie" w:history="1">
        <w:r w:rsidRPr="003C5AB7">
          <w:rPr>
            <w:rStyle w:val="Hyperlink"/>
            <w:rFonts w:asciiTheme="minorHAnsi" w:hAnsiTheme="minorHAnsi" w:cstheme="minorHAnsi"/>
            <w:sz w:val="21"/>
            <w:szCs w:val="21"/>
            <w:lang w:val="en-IE"/>
          </w:rPr>
          <w:t>www.bearawest.ie</w:t>
        </w:r>
      </w:hyperlink>
      <w:r w:rsidRPr="003C5AB7">
        <w:rPr>
          <w:rFonts w:asciiTheme="minorHAnsi" w:hAnsiTheme="minorHAnsi" w:cstheme="minorHAnsi"/>
          <w:sz w:val="21"/>
          <w:szCs w:val="21"/>
          <w:lang w:val="en-IE"/>
        </w:rPr>
        <w:t> and complete the registration form in the Events section at the end of the homepage.</w:t>
      </w:r>
    </w:p>
    <w:p w14:paraId="77838CB1" w14:textId="7CAC28EF" w:rsidR="003C5AB7" w:rsidRDefault="003C5AB7" w:rsidP="003C5AB7">
      <w:pPr>
        <w:spacing w:after="40" w:line="240" w:lineRule="auto"/>
        <w:jc w:val="both"/>
        <w:rPr>
          <w:rFonts w:asciiTheme="minorHAnsi" w:hAnsiTheme="minorHAnsi" w:cstheme="minorHAnsi"/>
          <w:b/>
          <w:bCs/>
          <w:sz w:val="21"/>
          <w:szCs w:val="21"/>
          <w:lang w:val="en-IE"/>
        </w:rPr>
      </w:pPr>
      <w:r w:rsidRPr="003C5AB7">
        <w:rPr>
          <w:rFonts w:asciiTheme="minorHAnsi" w:hAnsiTheme="minorHAnsi" w:cstheme="minorHAnsi"/>
          <w:sz w:val="21"/>
          <w:szCs w:val="21"/>
          <w:lang w:val="en-IE"/>
        </w:rPr>
        <w:t> </w:t>
      </w:r>
    </w:p>
    <w:p w14:paraId="3B9673D0" w14:textId="69EECBB5" w:rsidR="003C5AB7" w:rsidRPr="003C5AB7" w:rsidRDefault="003C5AB7" w:rsidP="003C5AB7">
      <w:pPr>
        <w:spacing w:after="40" w:line="240" w:lineRule="auto"/>
        <w:jc w:val="both"/>
        <w:rPr>
          <w:rFonts w:asciiTheme="minorHAnsi" w:hAnsiTheme="minorHAnsi" w:cstheme="minorHAnsi"/>
          <w:b/>
          <w:bCs/>
          <w:sz w:val="21"/>
          <w:szCs w:val="21"/>
          <w:lang w:val="en-IE"/>
        </w:rPr>
      </w:pPr>
      <w:r w:rsidRPr="003C5AB7">
        <w:rPr>
          <w:rFonts w:asciiTheme="minorHAnsi" w:hAnsiTheme="minorHAnsi" w:cstheme="minorHAnsi"/>
          <w:b/>
          <w:bCs/>
          <w:sz w:val="21"/>
          <w:szCs w:val="21"/>
          <w:lang w:val="en-IE"/>
        </w:rPr>
        <w:t>Beara West Resource Centre</w:t>
      </w:r>
      <w:r>
        <w:rPr>
          <w:rFonts w:asciiTheme="minorHAnsi" w:hAnsiTheme="minorHAnsi" w:cstheme="minorHAnsi"/>
          <w:b/>
          <w:bCs/>
          <w:sz w:val="21"/>
          <w:szCs w:val="21"/>
          <w:lang w:val="en-IE"/>
        </w:rPr>
        <w:t xml:space="preserve">: </w:t>
      </w:r>
      <w:r w:rsidRPr="003C5AB7">
        <w:rPr>
          <w:rFonts w:asciiTheme="minorHAnsi" w:hAnsiTheme="minorHAnsi" w:cstheme="minorHAnsi"/>
          <w:b/>
          <w:bCs/>
          <w:sz w:val="21"/>
          <w:szCs w:val="21"/>
          <w:lang w:val="en-IE"/>
        </w:rPr>
        <w:t>Conscious Connected Breathwork - Monday May 18</w:t>
      </w:r>
      <w:r w:rsidRPr="003C5AB7">
        <w:rPr>
          <w:rFonts w:asciiTheme="minorHAnsi" w:hAnsiTheme="minorHAnsi" w:cstheme="minorHAnsi"/>
          <w:b/>
          <w:bCs/>
          <w:sz w:val="21"/>
          <w:szCs w:val="21"/>
          <w:vertAlign w:val="superscript"/>
          <w:lang w:val="en-IE"/>
        </w:rPr>
        <w:t>th</w:t>
      </w:r>
      <w:r w:rsidRPr="003C5AB7">
        <w:rPr>
          <w:rFonts w:asciiTheme="minorHAnsi" w:hAnsiTheme="minorHAnsi" w:cstheme="minorHAnsi"/>
          <w:b/>
          <w:bCs/>
          <w:sz w:val="21"/>
          <w:szCs w:val="21"/>
          <w:lang w:val="en-IE"/>
        </w:rPr>
        <w:t> at 7pm</w:t>
      </w:r>
      <w:r>
        <w:rPr>
          <w:rFonts w:asciiTheme="minorHAnsi" w:hAnsiTheme="minorHAnsi" w:cstheme="minorHAnsi"/>
          <w:b/>
          <w:bCs/>
          <w:sz w:val="21"/>
          <w:szCs w:val="21"/>
          <w:lang w:val="en-IE"/>
        </w:rPr>
        <w:t xml:space="preserve">. </w:t>
      </w:r>
      <w:r w:rsidRPr="003C5AB7">
        <w:rPr>
          <w:rFonts w:asciiTheme="minorHAnsi" w:hAnsiTheme="minorHAnsi" w:cstheme="minorHAnsi"/>
          <w:sz w:val="21"/>
          <w:szCs w:val="21"/>
          <w:lang w:val="en-IE"/>
        </w:rPr>
        <w:t>Join Marion O’Sullivan for a relaxing breathwork session here at Beara West on Monday May 18</w:t>
      </w:r>
      <w:r w:rsidRPr="003C5AB7">
        <w:rPr>
          <w:rFonts w:asciiTheme="minorHAnsi" w:hAnsiTheme="minorHAnsi" w:cstheme="minorHAnsi"/>
          <w:sz w:val="21"/>
          <w:szCs w:val="21"/>
          <w:vertAlign w:val="superscript"/>
          <w:lang w:val="en-IE"/>
        </w:rPr>
        <w:t>th</w:t>
      </w:r>
      <w:r w:rsidRPr="003C5AB7">
        <w:rPr>
          <w:rFonts w:asciiTheme="minorHAnsi" w:hAnsiTheme="minorHAnsi" w:cstheme="minorHAnsi"/>
          <w:sz w:val="21"/>
          <w:szCs w:val="21"/>
          <w:lang w:val="en-IE"/>
        </w:rPr>
        <w:t xml:space="preserve"> at 7pm. Step away from the stress of daily life and into a space of deep relaxation. In this guided session, </w:t>
      </w:r>
      <w:r w:rsidR="00B809A8" w:rsidRPr="003C5AB7">
        <w:rPr>
          <w:rFonts w:asciiTheme="minorHAnsi" w:hAnsiTheme="minorHAnsi" w:cstheme="minorHAnsi"/>
          <w:sz w:val="21"/>
          <w:szCs w:val="21"/>
          <w:lang w:val="en-IE"/>
        </w:rPr>
        <w:t>you will</w:t>
      </w:r>
      <w:r w:rsidRPr="003C5AB7">
        <w:rPr>
          <w:rFonts w:asciiTheme="minorHAnsi" w:hAnsiTheme="minorHAnsi" w:cstheme="minorHAnsi"/>
          <w:sz w:val="21"/>
          <w:szCs w:val="21"/>
          <w:lang w:val="en-IE"/>
        </w:rPr>
        <w:t xml:space="preserve"> learn a simple yet powerful breathing technique - active inhale, relaxed exhale, always connected - to help you move out of your mind and into your body. Perfect for beginners and experienced breathers alike. To book your place, phone 027 70998 or text 083 1030407.</w:t>
      </w:r>
    </w:p>
    <w:p w14:paraId="69DE7A2F" w14:textId="77777777" w:rsidR="003C5AB7" w:rsidRDefault="003C5AB7" w:rsidP="003C5AB7">
      <w:pPr>
        <w:spacing w:after="40" w:line="240" w:lineRule="auto"/>
        <w:jc w:val="both"/>
        <w:rPr>
          <w:rFonts w:asciiTheme="minorHAnsi" w:hAnsiTheme="minorHAnsi" w:cstheme="minorHAnsi"/>
          <w:b/>
          <w:bCs/>
          <w:sz w:val="21"/>
          <w:szCs w:val="21"/>
          <w:lang w:val="en-IE"/>
        </w:rPr>
      </w:pPr>
    </w:p>
    <w:p w14:paraId="4FA4AB44" w14:textId="09D92782" w:rsidR="003C5AB7" w:rsidRPr="003C5AB7" w:rsidRDefault="003C5AB7" w:rsidP="003C5AB7">
      <w:pPr>
        <w:spacing w:after="40" w:line="240" w:lineRule="auto"/>
        <w:jc w:val="both"/>
        <w:rPr>
          <w:rFonts w:asciiTheme="minorHAnsi" w:hAnsiTheme="minorHAnsi" w:cstheme="minorHAnsi"/>
          <w:sz w:val="21"/>
          <w:szCs w:val="21"/>
          <w:lang w:val="en-IE"/>
        </w:rPr>
      </w:pPr>
      <w:r w:rsidRPr="003C5AB7">
        <w:rPr>
          <w:rFonts w:asciiTheme="minorHAnsi" w:hAnsiTheme="minorHAnsi" w:cstheme="minorHAnsi"/>
          <w:sz w:val="21"/>
          <w:szCs w:val="21"/>
        </w:rPr>
        <w:t xml:space="preserve">Many events are being held to mark the </w:t>
      </w:r>
      <w:r w:rsidRPr="003C5AB7">
        <w:rPr>
          <w:rFonts w:asciiTheme="minorHAnsi" w:hAnsiTheme="minorHAnsi" w:cstheme="minorHAnsi"/>
          <w:b/>
          <w:bCs/>
          <w:sz w:val="21"/>
          <w:szCs w:val="21"/>
        </w:rPr>
        <w:t>Feast Day of St Brendan, Saturday May 16</w:t>
      </w:r>
      <w:r w:rsidRPr="003C5AB7">
        <w:rPr>
          <w:rFonts w:asciiTheme="minorHAnsi" w:hAnsiTheme="minorHAnsi" w:cstheme="minorHAnsi"/>
          <w:sz w:val="21"/>
          <w:szCs w:val="21"/>
        </w:rPr>
        <w:t>. For a number of years now we are promoting the concept of raising a flag in honour of the Feast of St Brendan. It would be great if the idea of the flags could be included in the parish notes, brought to the attention of local schools and perhaps the poster added to the parish notice board, community groups, businesses etc. As our poster says, the flag can be of any type. Go raibh míle maith agat.</w:t>
      </w:r>
    </w:p>
    <w:p w14:paraId="111A81EB" w14:textId="77777777" w:rsidR="003C5AB7" w:rsidRDefault="003C5AB7" w:rsidP="003C5AB7">
      <w:pPr>
        <w:spacing w:after="40" w:line="240" w:lineRule="auto"/>
        <w:jc w:val="both"/>
        <w:rPr>
          <w:rFonts w:asciiTheme="minorHAnsi" w:hAnsiTheme="minorHAnsi" w:cstheme="minorHAnsi"/>
          <w:b/>
          <w:bCs/>
          <w:sz w:val="21"/>
          <w:szCs w:val="21"/>
          <w:lang w:val="en-IE"/>
        </w:rPr>
      </w:pPr>
    </w:p>
    <w:p w14:paraId="22473E1A" w14:textId="7B4B4171" w:rsidR="003C5AB7" w:rsidRPr="003C5AB7" w:rsidRDefault="003C5AB7" w:rsidP="003C5AB7">
      <w:pPr>
        <w:spacing w:after="40" w:line="240" w:lineRule="auto"/>
        <w:jc w:val="both"/>
        <w:rPr>
          <w:rFonts w:asciiTheme="minorHAnsi" w:hAnsiTheme="minorHAnsi" w:cstheme="minorHAnsi"/>
          <w:sz w:val="21"/>
          <w:szCs w:val="21"/>
          <w:lang w:val="en-IE"/>
        </w:rPr>
      </w:pPr>
      <w:r w:rsidRPr="003C5AB7">
        <w:rPr>
          <w:rFonts w:asciiTheme="minorHAnsi" w:hAnsiTheme="minorHAnsi" w:cstheme="minorHAnsi"/>
          <w:b/>
          <w:bCs/>
          <w:sz w:val="21"/>
          <w:szCs w:val="21"/>
          <w:lang w:val="en-IE"/>
        </w:rPr>
        <w:t>Siamsa Tíre</w:t>
      </w:r>
      <w:r w:rsidRPr="003C5AB7">
        <w:rPr>
          <w:rFonts w:asciiTheme="minorHAnsi" w:hAnsiTheme="minorHAnsi" w:cstheme="minorHAnsi"/>
          <w:sz w:val="21"/>
          <w:szCs w:val="21"/>
          <w:lang w:val="en-IE"/>
        </w:rPr>
        <w:t xml:space="preserve"> Theatre will host </w:t>
      </w:r>
      <w:r w:rsidRPr="003C5AB7">
        <w:rPr>
          <w:rFonts w:asciiTheme="minorHAnsi" w:hAnsiTheme="minorHAnsi" w:cstheme="minorHAnsi"/>
          <w:b/>
          <w:bCs/>
          <w:sz w:val="21"/>
          <w:szCs w:val="21"/>
          <w:lang w:val="en-IE"/>
        </w:rPr>
        <w:t>Concordia University’s A Cappella Choir</w:t>
      </w:r>
      <w:r w:rsidRPr="003C5AB7">
        <w:rPr>
          <w:rFonts w:asciiTheme="minorHAnsi" w:hAnsiTheme="minorHAnsi" w:cstheme="minorHAnsi"/>
          <w:sz w:val="21"/>
          <w:szCs w:val="21"/>
          <w:lang w:val="en-IE"/>
        </w:rPr>
        <w:t xml:space="preserve"> on Thursday 21st May at 11.30am. This select 72-voice internationally renowned vocal ensemble have been performing concerts and joining congregations in worship for over 88years. This is a FREE event and booking is essential. Please call 066-7123055 to book your seat.</w:t>
      </w:r>
    </w:p>
    <w:p w14:paraId="22263314" w14:textId="77777777" w:rsidR="003C5AB7" w:rsidRDefault="003C5AB7" w:rsidP="003C5AB7">
      <w:pPr>
        <w:spacing w:after="40" w:line="240" w:lineRule="auto"/>
        <w:jc w:val="both"/>
        <w:rPr>
          <w:rFonts w:asciiTheme="minorHAnsi" w:hAnsiTheme="minorHAnsi" w:cstheme="minorHAnsi"/>
          <w:sz w:val="21"/>
          <w:szCs w:val="21"/>
          <w:lang w:val="en-IE"/>
        </w:rPr>
      </w:pPr>
      <w:r w:rsidRPr="003C5AB7">
        <w:rPr>
          <w:rFonts w:asciiTheme="minorHAnsi" w:hAnsiTheme="minorHAnsi" w:cstheme="minorHAnsi"/>
          <w:sz w:val="21"/>
          <w:szCs w:val="21"/>
          <w:lang w:val="en-IE"/>
        </w:rPr>
        <w:t>Duration 45mins approx.</w:t>
      </w:r>
    </w:p>
    <w:p w14:paraId="3868C1CD" w14:textId="77777777" w:rsidR="003C5AB7" w:rsidRDefault="003C5AB7" w:rsidP="003C5AB7">
      <w:pPr>
        <w:spacing w:after="40" w:line="240" w:lineRule="auto"/>
        <w:jc w:val="both"/>
        <w:rPr>
          <w:rFonts w:asciiTheme="minorHAnsi" w:hAnsiTheme="minorHAnsi" w:cstheme="minorHAnsi"/>
          <w:sz w:val="21"/>
          <w:szCs w:val="21"/>
          <w:lang w:val="en-IE"/>
        </w:rPr>
      </w:pPr>
    </w:p>
    <w:p w14:paraId="0D4A904C" w14:textId="26147477" w:rsidR="003C5AB7" w:rsidRDefault="003C5AB7" w:rsidP="003C5AB7">
      <w:pPr>
        <w:spacing w:after="40" w:line="240" w:lineRule="auto"/>
        <w:jc w:val="center"/>
        <w:rPr>
          <w:rFonts w:asciiTheme="minorHAnsi" w:hAnsiTheme="minorHAnsi" w:cstheme="minorHAnsi"/>
          <w:b/>
          <w:bCs/>
          <w:color w:val="0070C0"/>
          <w:sz w:val="21"/>
          <w:szCs w:val="21"/>
          <w:lang w:val="en-IE"/>
        </w:rPr>
      </w:pPr>
      <w:r w:rsidRPr="003C5AB7">
        <w:rPr>
          <w:rFonts w:asciiTheme="minorHAnsi" w:hAnsiTheme="minorHAnsi" w:cstheme="minorHAnsi"/>
          <w:b/>
          <w:bCs/>
          <w:color w:val="0070C0"/>
          <w:sz w:val="21"/>
          <w:szCs w:val="21"/>
          <w:lang w:val="en-IE"/>
        </w:rPr>
        <w:t>Reflection</w:t>
      </w:r>
    </w:p>
    <w:p w14:paraId="0B0557B4" w14:textId="69D833CB" w:rsidR="003C5AB7" w:rsidRPr="003C5AB7" w:rsidRDefault="003C5AB7" w:rsidP="003C5AB7">
      <w:pPr>
        <w:spacing w:after="40" w:line="240" w:lineRule="auto"/>
        <w:jc w:val="center"/>
        <w:rPr>
          <w:rFonts w:asciiTheme="minorHAnsi" w:hAnsiTheme="minorHAnsi" w:cstheme="minorHAnsi"/>
          <w:b/>
          <w:bCs/>
          <w:color w:val="0070C0"/>
          <w:sz w:val="21"/>
          <w:szCs w:val="21"/>
          <w:lang w:val="en-IE"/>
        </w:rPr>
      </w:pPr>
      <w:r w:rsidRPr="003C5AB7">
        <w:rPr>
          <w:rFonts w:asciiTheme="minorHAnsi" w:hAnsiTheme="minorHAnsi" w:cstheme="minorHAnsi"/>
          <w:b/>
          <w:bCs/>
          <w:color w:val="0070C0"/>
          <w:sz w:val="21"/>
          <w:szCs w:val="21"/>
        </w:rPr>
        <w:t>As we gather for Mass this weekend, we are reminded that God walks with us in every moment of our lives. Through prayer, kindness, and care for one another, we are called to share Christ’s love in our families and communities. May this week bring us renewed faith, hope, and peace, and may we continue to be a light to those around us.</w:t>
      </w:r>
      <w:bookmarkEnd w:id="2"/>
    </w:p>
    <w:sectPr w:rsidR="003C5AB7" w:rsidRPr="003C5AB7"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14C4"/>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5D92"/>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5E10"/>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BED"/>
    <w:rsid w:val="00315FE3"/>
    <w:rsid w:val="00317487"/>
    <w:rsid w:val="00321772"/>
    <w:rsid w:val="00322702"/>
    <w:rsid w:val="00322BE5"/>
    <w:rsid w:val="003347E3"/>
    <w:rsid w:val="00341ED5"/>
    <w:rsid w:val="00343297"/>
    <w:rsid w:val="00343DAA"/>
    <w:rsid w:val="00345370"/>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5AB7"/>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4021"/>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6C4E"/>
    <w:rsid w:val="007975E6"/>
    <w:rsid w:val="00797FEF"/>
    <w:rsid w:val="007A09EB"/>
    <w:rsid w:val="007A5D09"/>
    <w:rsid w:val="007A632A"/>
    <w:rsid w:val="007A6C92"/>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0AF4"/>
    <w:rsid w:val="009A1F0D"/>
    <w:rsid w:val="009A3A2D"/>
    <w:rsid w:val="009A4D51"/>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1772"/>
    <w:rsid w:val="00B74071"/>
    <w:rsid w:val="00B76A59"/>
    <w:rsid w:val="00B76D13"/>
    <w:rsid w:val="00B775FF"/>
    <w:rsid w:val="00B809A8"/>
    <w:rsid w:val="00B82267"/>
    <w:rsid w:val="00B83205"/>
    <w:rsid w:val="00B85138"/>
    <w:rsid w:val="00B8648D"/>
    <w:rsid w:val="00B86FC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3EC0"/>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48D3"/>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6486"/>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arawest.ie/" TargetMode="Externa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5</cp:revision>
  <cp:lastPrinted>2026-05-14T14:10:00Z</cp:lastPrinted>
  <dcterms:created xsi:type="dcterms:W3CDTF">2026-05-12T16:42:00Z</dcterms:created>
  <dcterms:modified xsi:type="dcterms:W3CDTF">2026-05-14T14:26:00Z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