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21E8D870" w:rsidR="00690676" w:rsidRPr="009860BC" w:rsidRDefault="002631BB"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162D1C1B">
                <wp:simplePos x="0" y="0"/>
                <wp:positionH relativeFrom="column">
                  <wp:posOffset>1030605</wp:posOffset>
                </wp:positionH>
                <wp:positionV relativeFrom="paragraph">
                  <wp:posOffset>6350</wp:posOffset>
                </wp:positionV>
                <wp:extent cx="3743325" cy="80962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809625"/>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01560A71" w:rsidR="00DD21AA" w:rsidRPr="00D9707C" w:rsidRDefault="002631BB" w:rsidP="001A484F">
                            <w:pPr>
                              <w:pStyle w:val="NoSpacing"/>
                              <w:jc w:val="center"/>
                              <w:rPr>
                                <w:rFonts w:ascii="Times New Roman" w:hAnsi="Times New Roman"/>
                                <w:b/>
                                <w:bCs/>
                                <w:sz w:val="20"/>
                                <w:szCs w:val="20"/>
                              </w:rPr>
                            </w:pPr>
                            <w:r>
                              <w:rPr>
                                <w:rFonts w:ascii="Times New Roman" w:hAnsi="Times New Roman"/>
                                <w:b/>
                                <w:bCs/>
                                <w:sz w:val="20"/>
                                <w:szCs w:val="20"/>
                              </w:rPr>
                              <w:t>SIXTH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Pr>
                                <w:rFonts w:ascii="Times New Roman" w:hAnsi="Times New Roman"/>
                                <w:b/>
                                <w:bCs/>
                                <w:sz w:val="20"/>
                                <w:szCs w:val="20"/>
                              </w:rPr>
                              <w:t>10</w:t>
                            </w:r>
                            <w:r>
                              <w:rPr>
                                <w:rFonts w:ascii="Times New Roman" w:hAnsi="Times New Roman"/>
                                <w:b/>
                                <w:bCs/>
                                <w:sz w:val="20"/>
                                <w:szCs w:val="20"/>
                                <w:vertAlign w:val="superscript"/>
                              </w:rPr>
                              <w:t>th</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429F6715"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2631BB">
                              <w:rPr>
                                <w:rFonts w:ascii="Times New Roman" w:hAnsi="Times New Roman"/>
                                <w:sz w:val="20"/>
                                <w:szCs w:val="20"/>
                              </w:rPr>
                              <w:t>Sean Hanafin Ballybunion</w:t>
                            </w:r>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2631BB">
                              <w:rPr>
                                <w:rFonts w:ascii="Times New Roman" w:hAnsi="Times New Roman"/>
                                <w:sz w:val="20"/>
                                <w:szCs w:val="20"/>
                              </w:rPr>
                              <w:t>8341083</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1.15pt;margin-top:.5pt;width:294.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01560A71" w:rsidR="00DD21AA" w:rsidRPr="00D9707C" w:rsidRDefault="002631BB" w:rsidP="001A484F">
                      <w:pPr>
                        <w:pStyle w:val="NoSpacing"/>
                        <w:jc w:val="center"/>
                        <w:rPr>
                          <w:rFonts w:ascii="Times New Roman" w:hAnsi="Times New Roman"/>
                          <w:b/>
                          <w:bCs/>
                          <w:sz w:val="20"/>
                          <w:szCs w:val="20"/>
                        </w:rPr>
                      </w:pPr>
                      <w:r>
                        <w:rPr>
                          <w:rFonts w:ascii="Times New Roman" w:hAnsi="Times New Roman"/>
                          <w:b/>
                          <w:bCs/>
                          <w:sz w:val="20"/>
                          <w:szCs w:val="20"/>
                        </w:rPr>
                        <w:t>SIXTH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Pr>
                          <w:rFonts w:ascii="Times New Roman" w:hAnsi="Times New Roman"/>
                          <w:b/>
                          <w:bCs/>
                          <w:sz w:val="20"/>
                          <w:szCs w:val="20"/>
                        </w:rPr>
                        <w:t>10</w:t>
                      </w:r>
                      <w:r>
                        <w:rPr>
                          <w:rFonts w:ascii="Times New Roman" w:hAnsi="Times New Roman"/>
                          <w:b/>
                          <w:bCs/>
                          <w:sz w:val="20"/>
                          <w:szCs w:val="20"/>
                          <w:vertAlign w:val="superscript"/>
                        </w:rPr>
                        <w:t>th</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429F6715"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2631BB">
                        <w:rPr>
                          <w:rFonts w:ascii="Times New Roman" w:hAnsi="Times New Roman"/>
                          <w:sz w:val="20"/>
                          <w:szCs w:val="20"/>
                        </w:rPr>
                        <w:t xml:space="preserve">Sean Hanafin </w:t>
                      </w:r>
                      <w:proofErr w:type="spellStart"/>
                      <w:r w:rsidR="002631BB">
                        <w:rPr>
                          <w:rFonts w:ascii="Times New Roman" w:hAnsi="Times New Roman"/>
                          <w:sz w:val="20"/>
                          <w:szCs w:val="20"/>
                        </w:rPr>
                        <w:t>Ballybunion</w:t>
                      </w:r>
                      <w:proofErr w:type="spellEnd"/>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2631BB">
                        <w:rPr>
                          <w:rFonts w:ascii="Times New Roman" w:hAnsi="Times New Roman"/>
                          <w:sz w:val="20"/>
                          <w:szCs w:val="20"/>
                        </w:rPr>
                        <w:t>8341083</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8D3F4E" w:rsidRPr="009860BC">
        <w:rPr>
          <w:noProof/>
          <w:lang w:val="en-IE" w:eastAsia="en-IE"/>
        </w:rPr>
        <mc:AlternateContent>
          <mc:Choice Requires="wps">
            <w:drawing>
              <wp:anchor distT="0" distB="0" distL="114300" distR="114300" simplePos="0" relativeHeight="251660288" behindDoc="0" locked="0" layoutInCell="1" allowOverlap="1" wp14:anchorId="69824746" wp14:editId="5237D837">
                <wp:simplePos x="0" y="0"/>
                <wp:positionH relativeFrom="column">
                  <wp:posOffset>5221605</wp:posOffset>
                </wp:positionH>
                <wp:positionV relativeFrom="paragraph">
                  <wp:posOffset>-22225</wp:posOffset>
                </wp:positionV>
                <wp:extent cx="3705225" cy="7620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620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Lyreacrompane</w:t>
                            </w:r>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11.15pt;margin-top:-1.75pt;width:291.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5FD4FF5D">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297BD836"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7CC408C4" w:rsidR="00346BAD" w:rsidRPr="002631BB" w:rsidRDefault="007F7159" w:rsidP="0012301D">
      <w:pPr>
        <w:spacing w:line="276" w:lineRule="auto"/>
        <w:jc w:val="center"/>
        <w:rPr>
          <w:rFonts w:asciiTheme="minorHAnsi" w:hAnsiTheme="minorHAnsi" w:cstheme="minorHAnsi"/>
          <w:b/>
          <w:bCs/>
          <w:sz w:val="28"/>
          <w:szCs w:val="28"/>
          <w:u w:val="single"/>
          <w:lang w:val="de-DE"/>
        </w:rPr>
      </w:pPr>
      <w:r w:rsidRPr="002631BB">
        <w:rPr>
          <w:rFonts w:asciiTheme="minorHAnsi" w:hAnsiTheme="minorHAnsi" w:cstheme="minorHAnsi"/>
          <w:b/>
          <w:bCs/>
          <w:sz w:val="28"/>
          <w:szCs w:val="28"/>
          <w:u w:val="single"/>
          <w:lang w:val="de-DE"/>
        </w:rPr>
        <w:t>MASSES IN ST BRIGID’S CHURCH DUAGH</w:t>
      </w:r>
    </w:p>
    <w:p w14:paraId="4E992EF1" w14:textId="2E73B8EE" w:rsidR="00DE0E7D" w:rsidRPr="003547C6" w:rsidRDefault="00DE0E7D" w:rsidP="00AE3D00">
      <w:pPr>
        <w:spacing w:line="360"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10</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1C941EF" w14:textId="70F3233F" w:rsidR="00DE0E7D" w:rsidRDefault="00DE0E7D" w:rsidP="00AE3D00">
      <w:pPr>
        <w:spacing w:line="360" w:lineRule="auto"/>
        <w:rPr>
          <w:lang w:val="en-IE"/>
        </w:rPr>
      </w:pPr>
      <w:r>
        <w:rPr>
          <w:lang w:val="en-IE"/>
        </w:rPr>
        <w:t>Margaret Walsh, Lisroe (</w:t>
      </w:r>
      <w:r w:rsidRPr="00DE0E7D">
        <w:rPr>
          <w:i/>
          <w:iCs/>
          <w:lang w:val="en-IE"/>
        </w:rPr>
        <w:t>1</w:t>
      </w:r>
      <w:r w:rsidRPr="00DE0E7D">
        <w:rPr>
          <w:i/>
          <w:iCs/>
          <w:vertAlign w:val="superscript"/>
          <w:lang w:val="en-IE"/>
        </w:rPr>
        <w:t>st</w:t>
      </w:r>
      <w:r w:rsidRPr="00DE0E7D">
        <w:rPr>
          <w:i/>
          <w:iCs/>
          <w:lang w:val="en-IE"/>
        </w:rPr>
        <w:t xml:space="preserve"> Anniversary Mass</w:t>
      </w:r>
      <w:r>
        <w:rPr>
          <w:lang w:val="en-IE"/>
        </w:rPr>
        <w:t>)</w:t>
      </w:r>
    </w:p>
    <w:p w14:paraId="63631E52" w14:textId="7DE6074A" w:rsidR="00601155" w:rsidRDefault="00601155" w:rsidP="00AE3D00">
      <w:pPr>
        <w:spacing w:line="360" w:lineRule="auto"/>
        <w:rPr>
          <w:lang w:val="en-IE"/>
        </w:rPr>
      </w:pPr>
      <w:r>
        <w:rPr>
          <w:lang w:val="en-IE"/>
        </w:rPr>
        <w:t>John Kirby, Derrindaffe (</w:t>
      </w:r>
      <w:r w:rsidRPr="00601155">
        <w:rPr>
          <w:i/>
          <w:iCs/>
          <w:lang w:val="en-IE"/>
        </w:rPr>
        <w:t>1</w:t>
      </w:r>
      <w:r w:rsidRPr="00601155">
        <w:rPr>
          <w:i/>
          <w:iCs/>
          <w:vertAlign w:val="superscript"/>
          <w:lang w:val="en-IE"/>
        </w:rPr>
        <w:t xml:space="preserve">st </w:t>
      </w:r>
      <w:r w:rsidRPr="00601155">
        <w:rPr>
          <w:i/>
          <w:iCs/>
          <w:lang w:val="en-IE"/>
        </w:rPr>
        <w:t>Anniversary Mass</w:t>
      </w:r>
      <w:r>
        <w:rPr>
          <w:lang w:val="en-IE"/>
        </w:rPr>
        <w:t>)</w:t>
      </w:r>
    </w:p>
    <w:p w14:paraId="6A4B7204" w14:textId="61033CCF" w:rsidR="00ED0707" w:rsidRDefault="00ED0707" w:rsidP="00AE3D00">
      <w:pPr>
        <w:spacing w:line="360" w:lineRule="auto"/>
        <w:rPr>
          <w:lang w:val="en-IE"/>
        </w:rPr>
      </w:pPr>
      <w:r>
        <w:rPr>
          <w:lang w:val="en-IE"/>
        </w:rPr>
        <w:t>Sr</w:t>
      </w:r>
      <w:r w:rsidR="004B1143">
        <w:rPr>
          <w:lang w:val="en-IE"/>
        </w:rPr>
        <w:t>.</w:t>
      </w:r>
      <w:r>
        <w:rPr>
          <w:lang w:val="en-IE"/>
        </w:rPr>
        <w:t xml:space="preserve"> Hilary Fitzgerald, UK and formerly of Lyre (</w:t>
      </w:r>
      <w:r w:rsidR="0016749B" w:rsidRPr="0016749B">
        <w:rPr>
          <w:i/>
          <w:iCs/>
          <w:lang w:val="en-IE"/>
        </w:rPr>
        <w:t>Remembrance</w:t>
      </w:r>
      <w:r w:rsidRPr="0016749B">
        <w:rPr>
          <w:i/>
          <w:iCs/>
          <w:lang w:val="en-IE"/>
        </w:rPr>
        <w:t xml:space="preserve"> Mass</w:t>
      </w:r>
      <w:r>
        <w:rPr>
          <w:lang w:val="en-IE"/>
        </w:rPr>
        <w:t>)</w:t>
      </w:r>
    </w:p>
    <w:p w14:paraId="1E97FAEA" w14:textId="3A6EC049" w:rsidR="00482854" w:rsidRDefault="00ED0707" w:rsidP="00AE3D00">
      <w:pPr>
        <w:spacing w:line="360" w:lineRule="auto"/>
        <w:rPr>
          <w:lang w:val="en-IE"/>
        </w:rPr>
      </w:pPr>
      <w:r>
        <w:rPr>
          <w:lang w:val="en-IE"/>
        </w:rPr>
        <w:t>Michael Fitzgerald, Con and MaryAnn McCarthy, Lacca (</w:t>
      </w:r>
      <w:r w:rsidRPr="0016749B">
        <w:rPr>
          <w:i/>
          <w:iCs/>
          <w:lang w:val="en-IE"/>
        </w:rPr>
        <w:t>Anniversary Mass</w:t>
      </w:r>
      <w:r>
        <w:rPr>
          <w:lang w:val="en-IE"/>
        </w:rPr>
        <w:t>)</w:t>
      </w:r>
    </w:p>
    <w:p w14:paraId="2454EDCA" w14:textId="53166352" w:rsidR="002631BB" w:rsidRDefault="002631BB" w:rsidP="00AE3D00">
      <w:pPr>
        <w:spacing w:line="360" w:lineRule="auto"/>
        <w:rPr>
          <w:lang w:val="en-IE"/>
        </w:rPr>
      </w:pPr>
      <w:r>
        <w:rPr>
          <w:lang w:val="en-IE"/>
        </w:rPr>
        <w:t>Fr Paul Dillon, Trieneragh (</w:t>
      </w:r>
      <w:r w:rsidRPr="002631BB">
        <w:rPr>
          <w:i/>
          <w:iCs/>
          <w:lang w:val="en-IE"/>
        </w:rPr>
        <w:t>Anniversary Mass</w:t>
      </w:r>
      <w:r>
        <w:rPr>
          <w:lang w:val="en-IE"/>
        </w:rPr>
        <w:t>)</w:t>
      </w:r>
    </w:p>
    <w:p w14:paraId="3C79D25C" w14:textId="0149F927" w:rsidR="002631BB" w:rsidRPr="003547C6" w:rsidRDefault="002631BB" w:rsidP="00AE3D00">
      <w:pPr>
        <w:spacing w:line="360"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17</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2F57202B" w14:textId="4A6CE6C4" w:rsidR="002631BB" w:rsidRDefault="002631BB" w:rsidP="00AE3D00">
      <w:pPr>
        <w:spacing w:line="360" w:lineRule="auto"/>
        <w:rPr>
          <w:lang w:val="en-IE"/>
        </w:rPr>
      </w:pPr>
      <w:r>
        <w:rPr>
          <w:lang w:val="en-IE"/>
        </w:rPr>
        <w:t>Paddy, Mary &amp; Timmy O Connell, Foildarrig (</w:t>
      </w:r>
      <w:r w:rsidRPr="002631BB">
        <w:rPr>
          <w:i/>
          <w:iCs/>
          <w:lang w:val="en-IE"/>
        </w:rPr>
        <w:t>Anniversary Mass</w:t>
      </w:r>
      <w:r>
        <w:rPr>
          <w:lang w:val="en-IE"/>
        </w:rPr>
        <w:t>)</w:t>
      </w:r>
    </w:p>
    <w:p w14:paraId="26E64741" w14:textId="77777777" w:rsidR="002631BB" w:rsidRPr="00672279" w:rsidRDefault="002631BB" w:rsidP="003C5B43">
      <w:pPr>
        <w:spacing w:line="276" w:lineRule="auto"/>
        <w:rPr>
          <w:lang w:val="en-IE"/>
        </w:rPr>
      </w:pPr>
    </w:p>
    <w:p w14:paraId="25726705" w14:textId="4BAD53C7" w:rsidR="00A457BF" w:rsidRPr="002631BB" w:rsidRDefault="007F7159" w:rsidP="00CE22F1">
      <w:pPr>
        <w:spacing w:line="276" w:lineRule="auto"/>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MASSES IN SACRED HEART CHURCH LYREACROMPANE</w:t>
      </w:r>
    </w:p>
    <w:p w14:paraId="5DAE5927" w14:textId="7FCD67EC" w:rsidR="00DE0E7D" w:rsidRDefault="00DE0E7D"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10</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sidR="002631BB">
        <w:rPr>
          <w:rFonts w:asciiTheme="minorHAnsi" w:hAnsiTheme="minorHAnsi" w:cstheme="minorHAnsi"/>
          <w:b/>
          <w:bCs/>
          <w:u w:val="single"/>
        </w:rPr>
        <w:t>0</w:t>
      </w:r>
      <w:r w:rsidRPr="003547C6">
        <w:rPr>
          <w:rFonts w:asciiTheme="minorHAnsi" w:hAnsiTheme="minorHAnsi" w:cstheme="minorHAnsi"/>
          <w:b/>
          <w:bCs/>
          <w:u w:val="single"/>
        </w:rPr>
        <w:t>:</w:t>
      </w:r>
      <w:r w:rsidR="002631BB">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43CB8747" w14:textId="4EDD99FE" w:rsidR="002631BB" w:rsidRDefault="002631BB"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17</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521597E6" w14:textId="77777777" w:rsidR="002631BB" w:rsidRPr="002631BB" w:rsidRDefault="002631BB" w:rsidP="00DE0E7D">
      <w:pPr>
        <w:spacing w:line="276" w:lineRule="auto"/>
        <w:rPr>
          <w:rFonts w:asciiTheme="minorHAnsi" w:hAnsiTheme="minorHAnsi" w:cstheme="minorHAnsi"/>
          <w:b/>
          <w:bCs/>
          <w:u w:val="single"/>
        </w:rPr>
      </w:pPr>
    </w:p>
    <w:p w14:paraId="3DB9C8B3" w14:textId="4F0848DF" w:rsidR="00482854" w:rsidRPr="002631BB" w:rsidRDefault="00690676" w:rsidP="00482854">
      <w:pPr>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CHURCH NOTICE</w:t>
      </w:r>
      <w:r w:rsidR="004C2F9F" w:rsidRPr="002631BB">
        <w:rPr>
          <w:rFonts w:asciiTheme="minorHAnsi" w:hAnsiTheme="minorHAnsi" w:cstheme="minorHAnsi"/>
          <w:b/>
          <w:bCs/>
          <w:sz w:val="28"/>
          <w:szCs w:val="28"/>
          <w:u w:val="single"/>
        </w:rPr>
        <w:t>S</w:t>
      </w:r>
    </w:p>
    <w:p w14:paraId="56009298" w14:textId="53FE1069" w:rsidR="00965AB3" w:rsidRPr="002631BB" w:rsidRDefault="005D28C2" w:rsidP="00AE3D00">
      <w:pPr>
        <w:spacing w:line="360" w:lineRule="auto"/>
        <w:rPr>
          <w:b/>
          <w:bCs/>
        </w:rPr>
      </w:pPr>
      <w:r w:rsidRPr="005D28C2">
        <w:rPr>
          <w:rFonts w:asciiTheme="minorHAnsi" w:hAnsiTheme="minorHAnsi" w:cstheme="minorHAnsi"/>
          <w:b/>
          <w:bCs/>
          <w:u w:val="single"/>
        </w:rPr>
        <w:t xml:space="preserve">RECENT DEATHS: </w:t>
      </w:r>
      <w:r w:rsidRPr="005D28C2">
        <w:t>We offer our sympathies to the fami</w:t>
      </w:r>
      <w:r w:rsidR="00BE4A36">
        <w:t>ly</w:t>
      </w:r>
      <w:r w:rsidRPr="005D28C2">
        <w:t xml:space="preserve"> of </w:t>
      </w:r>
      <w:r w:rsidRPr="00BE4A36">
        <w:rPr>
          <w:b/>
          <w:bCs/>
        </w:rPr>
        <w:t>D</w:t>
      </w:r>
      <w:r w:rsidR="002631BB">
        <w:rPr>
          <w:b/>
          <w:bCs/>
        </w:rPr>
        <w:t xml:space="preserve">aniel (Danny) McElligott </w:t>
      </w:r>
      <w:r w:rsidR="002631BB" w:rsidRPr="002631BB">
        <w:t>Meenahorna</w:t>
      </w:r>
      <w:r w:rsidR="002631BB">
        <w:rPr>
          <w:b/>
          <w:bCs/>
        </w:rPr>
        <w:t xml:space="preserve">, </w:t>
      </w:r>
      <w:r w:rsidRPr="005D28C2">
        <w:t>Duagh who died during the week. Rest In Peace.</w:t>
      </w:r>
    </w:p>
    <w:p w14:paraId="05B45921" w14:textId="5E819636" w:rsidR="00021D56" w:rsidRDefault="00021D56" w:rsidP="00AE3D00">
      <w:pPr>
        <w:spacing w:line="360" w:lineRule="auto"/>
        <w:jc w:val="both"/>
        <w:rPr>
          <w:rFonts w:asciiTheme="minorHAnsi" w:hAnsiTheme="minorHAnsi" w:cstheme="minorHAnsi"/>
          <w:b/>
          <w:bCs/>
          <w:u w:val="single"/>
          <w:lang w:val="en-IE"/>
        </w:rPr>
      </w:pPr>
      <w:r w:rsidRPr="005F25C5">
        <w:rPr>
          <w:rFonts w:asciiTheme="minorHAnsi" w:hAnsiTheme="minorHAnsi" w:cstheme="minorHAnsi"/>
          <w:b/>
          <w:bCs/>
          <w:color w:val="000000"/>
          <w:u w:val="single"/>
        </w:rPr>
        <w:t xml:space="preserve">RECENT WEDDINGS: </w:t>
      </w:r>
      <w:r w:rsidRPr="005F25C5">
        <w:rPr>
          <w:color w:val="000000"/>
        </w:rPr>
        <w:t xml:space="preserve">Congratulations to </w:t>
      </w:r>
      <w:r>
        <w:rPr>
          <w:color w:val="000000"/>
        </w:rPr>
        <w:t xml:space="preserve">Mariah Stack and Stuart O Donnell </w:t>
      </w:r>
      <w:r w:rsidRPr="005F25C5">
        <w:rPr>
          <w:color w:val="000000"/>
        </w:rPr>
        <w:t>on their recent marriage celebration in St Brigid Church Duagh on Saturday last</w:t>
      </w:r>
    </w:p>
    <w:p w14:paraId="0E3CCF42" w14:textId="559D117A" w:rsidR="00E30DEC" w:rsidRPr="006F7A42" w:rsidRDefault="00610B9D" w:rsidP="00965AB3">
      <w:pPr>
        <w:spacing w:line="276" w:lineRule="auto"/>
        <w:jc w:val="both"/>
        <w:rPr>
          <w:lang w:val="en-IE"/>
        </w:rPr>
      </w:pPr>
      <w:r w:rsidRPr="006F7A42">
        <w:rPr>
          <w:rFonts w:asciiTheme="minorHAnsi" w:hAnsiTheme="minorHAnsi" w:cstheme="minorHAnsi"/>
          <w:b/>
          <w:bCs/>
          <w:u w:val="single"/>
          <w:lang w:val="en-IE"/>
        </w:rPr>
        <w:t>BOOKING OF MASSES / BAPTISMS / MARRIAGES /CERTS/ ETC FOR THE PARISH:</w:t>
      </w:r>
      <w:r w:rsidRPr="006F7A42">
        <w:rPr>
          <w:b/>
          <w:bCs/>
          <w:u w:val="single"/>
          <w:lang w:val="en-IE"/>
        </w:rPr>
        <w:t xml:space="preserve"> </w:t>
      </w:r>
      <w:r w:rsidRPr="006F7A42">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6F7A42">
          <w:rPr>
            <w:rStyle w:val="Hyperlink"/>
            <w:u w:val="none"/>
            <w:lang w:val="en-IE"/>
          </w:rPr>
          <w:t>duagh@dioceseofkerry.ie</w:t>
        </w:r>
      </w:hyperlink>
      <w:r w:rsidRPr="006F7A42">
        <w:rPr>
          <w:lang w:val="en-IE"/>
        </w:rPr>
        <w:t xml:space="preserve">  and the Office can be in touch with you</w:t>
      </w:r>
      <w:r w:rsidR="00CE22F1" w:rsidRPr="006F7A42">
        <w:rPr>
          <w:lang w:val="en-IE"/>
        </w:rPr>
        <w:t>.</w:t>
      </w:r>
    </w:p>
    <w:p w14:paraId="1D1385E3" w14:textId="08592B0B" w:rsidR="00E30DEC" w:rsidRPr="006F7A42" w:rsidRDefault="00610B9D" w:rsidP="00245D23">
      <w:pPr>
        <w:pStyle w:val="NoSpacing"/>
        <w:spacing w:line="276" w:lineRule="auto"/>
        <w:rPr>
          <w:rFonts w:ascii="Times New Roman" w:hAnsi="Times New Roman"/>
          <w:sz w:val="24"/>
          <w:szCs w:val="24"/>
        </w:rPr>
      </w:pPr>
      <w:r w:rsidRPr="006F7A42">
        <w:rPr>
          <w:rFonts w:asciiTheme="minorHAnsi" w:hAnsiTheme="minorHAnsi" w:cstheme="minorHAnsi"/>
          <w:b/>
          <w:bCs/>
          <w:sz w:val="24"/>
          <w:szCs w:val="24"/>
          <w:u w:val="single"/>
        </w:rPr>
        <w:t>ADORATION OF THE BLESSED SACRAMENT</w:t>
      </w:r>
      <w:r w:rsidRPr="006F7A42">
        <w:rPr>
          <w:b/>
          <w:bCs/>
          <w:sz w:val="24"/>
          <w:szCs w:val="24"/>
          <w:u w:val="single"/>
        </w:rPr>
        <w:t>:</w:t>
      </w:r>
      <w:r w:rsidRPr="006F7A42">
        <w:rPr>
          <w:sz w:val="24"/>
          <w:szCs w:val="24"/>
        </w:rPr>
        <w:t xml:space="preserve"> </w:t>
      </w:r>
      <w:r w:rsidRPr="006F7A42">
        <w:rPr>
          <w:rFonts w:ascii="Times New Roman" w:hAnsi="Times New Roman"/>
          <w:sz w:val="24"/>
          <w:szCs w:val="24"/>
        </w:rPr>
        <w:t xml:space="preserve">Takes place each Friday in Duagh </w:t>
      </w:r>
      <w:r w:rsidR="006F7A42" w:rsidRPr="006F7A42">
        <w:rPr>
          <w:rFonts w:ascii="Times New Roman" w:hAnsi="Times New Roman"/>
          <w:sz w:val="24"/>
          <w:szCs w:val="24"/>
        </w:rPr>
        <w:t>Church</w:t>
      </w:r>
      <w:r w:rsidRPr="006F7A42">
        <w:rPr>
          <w:rFonts w:ascii="Times New Roman" w:hAnsi="Times New Roman"/>
          <w:sz w:val="24"/>
          <w:szCs w:val="24"/>
        </w:rPr>
        <w:t xml:space="preserve"> from 3.00 p.m. in the afternoon. Public Rosary starts at </w:t>
      </w:r>
      <w:r w:rsidR="00C96FD6">
        <w:rPr>
          <w:rFonts w:ascii="Times New Roman" w:hAnsi="Times New Roman"/>
          <w:sz w:val="24"/>
          <w:szCs w:val="24"/>
        </w:rPr>
        <w:t>6</w:t>
      </w:r>
      <w:r w:rsidRPr="006F7A42">
        <w:rPr>
          <w:rFonts w:ascii="Times New Roman" w:hAnsi="Times New Roman"/>
          <w:sz w:val="24"/>
          <w:szCs w:val="24"/>
        </w:rPr>
        <w:t>.00 p.m.</w:t>
      </w:r>
    </w:p>
    <w:p w14:paraId="7E0D557F" w14:textId="71F4A29F" w:rsidR="006111F6" w:rsidRPr="006111F6" w:rsidRDefault="006111F6" w:rsidP="006111F6">
      <w:pPr>
        <w:pStyle w:val="NoSpacing"/>
        <w:rPr>
          <w:sz w:val="24"/>
          <w:szCs w:val="24"/>
        </w:rPr>
      </w:pPr>
      <w:r w:rsidRPr="006F7A42">
        <w:rPr>
          <w:rFonts w:asciiTheme="minorHAnsi" w:hAnsiTheme="minorHAnsi" w:cstheme="minorHAnsi"/>
          <w:b/>
          <w:bCs/>
          <w:sz w:val="24"/>
          <w:szCs w:val="24"/>
          <w:u w:val="single"/>
        </w:rPr>
        <w:t xml:space="preserve">THE FATIMA ROSARY: </w:t>
      </w:r>
      <w:r w:rsidRPr="006F7A42">
        <w:rPr>
          <w:sz w:val="24"/>
          <w:szCs w:val="24"/>
        </w:rPr>
        <w:t>will be held at Lacca Cross Grotto every Friday during the month of May @ 8.00pm. All Welcome.</w:t>
      </w:r>
    </w:p>
    <w:p w14:paraId="38BD32D1" w14:textId="3BFF1615" w:rsidR="0012301D" w:rsidRPr="006F7A42" w:rsidRDefault="000642DC" w:rsidP="00207D14">
      <w:pPr>
        <w:spacing w:line="276" w:lineRule="auto"/>
      </w:pPr>
      <w:r w:rsidRPr="006F7A42">
        <w:rPr>
          <w:rFonts w:asciiTheme="minorHAnsi" w:hAnsiTheme="minorHAnsi" w:cstheme="minorHAnsi"/>
          <w:b/>
          <w:bCs/>
          <w:u w:val="single"/>
        </w:rPr>
        <w:t>SPRING / EASTER OFFERINGS</w:t>
      </w:r>
      <w:r w:rsidRPr="006F7A42">
        <w:rPr>
          <w:rFonts w:asciiTheme="minorHAnsi" w:hAnsiTheme="minorHAnsi" w:cstheme="minorHAnsi"/>
        </w:rPr>
        <w:t>:</w:t>
      </w:r>
      <w:r w:rsidRPr="006F7A42">
        <w:t xml:space="preserve"> Thank you for your Offerings which support your priests. If you have not already dropped in your offering, you may drop it at any time into the Offertory basket. Much appreciate your support.</w:t>
      </w:r>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698B5C32" w14:textId="34CEDB61" w:rsidR="0005449B" w:rsidRPr="0005449B" w:rsidRDefault="0005449B" w:rsidP="0005449B">
      <w:pPr>
        <w:pStyle w:val="NoSpacing"/>
        <w:spacing w:line="276" w:lineRule="auto"/>
        <w:rPr>
          <w:rFonts w:ascii="Times New Roman" w:hAnsi="Times New Roman"/>
          <w:sz w:val="24"/>
          <w:szCs w:val="24"/>
        </w:rPr>
      </w:pPr>
      <w:r w:rsidRPr="0005449B">
        <w:rPr>
          <w:rFonts w:asciiTheme="minorHAnsi" w:hAnsiTheme="minorHAnsi" w:cstheme="minorHAnsi"/>
          <w:b/>
          <w:bCs/>
          <w:sz w:val="24"/>
          <w:szCs w:val="24"/>
          <w:u w:val="single"/>
        </w:rPr>
        <w:t>A</w:t>
      </w:r>
      <w:r>
        <w:rPr>
          <w:rFonts w:asciiTheme="minorHAnsi" w:hAnsiTheme="minorHAnsi" w:cstheme="minorHAnsi"/>
          <w:b/>
          <w:bCs/>
          <w:sz w:val="24"/>
          <w:szCs w:val="24"/>
          <w:u w:val="single"/>
        </w:rPr>
        <w:t>RD CHÚRAM DAY CARE:</w:t>
      </w:r>
      <w:r>
        <w:rPr>
          <w:rFonts w:ascii="Times New Roman" w:hAnsi="Times New Roman"/>
          <w:sz w:val="24"/>
          <w:szCs w:val="24"/>
        </w:rPr>
        <w:t xml:space="preserve"> P</w:t>
      </w:r>
      <w:r w:rsidRPr="0005449B">
        <w:rPr>
          <w:rFonts w:ascii="Times New Roman" w:hAnsi="Times New Roman"/>
          <w:sz w:val="24"/>
          <w:szCs w:val="24"/>
        </w:rPr>
        <w:t>rovides a welcoming day service for people aged 65 and over in Greenville, Listowel. This service operates Monday to Friday from 10:00am – 3:00pm</w:t>
      </w:r>
      <w:r>
        <w:rPr>
          <w:rFonts w:ascii="Times New Roman" w:hAnsi="Times New Roman"/>
          <w:sz w:val="24"/>
          <w:szCs w:val="24"/>
        </w:rPr>
        <w:t xml:space="preserve">. </w:t>
      </w:r>
      <w:r w:rsidRPr="0005449B">
        <w:rPr>
          <w:rFonts w:ascii="Times New Roman" w:hAnsi="Times New Roman"/>
          <w:sz w:val="24"/>
          <w:szCs w:val="24"/>
        </w:rPr>
        <w:t>Each day includes a range of enjoyable activities in a friendly, social environment. Guests are welcomed with tea and scones on arrival, followed by a freshly prepared full lunch.</w:t>
      </w:r>
      <w:r>
        <w:rPr>
          <w:rFonts w:ascii="Times New Roman" w:hAnsi="Times New Roman"/>
          <w:sz w:val="24"/>
          <w:szCs w:val="24"/>
        </w:rPr>
        <w:t xml:space="preserve"> </w:t>
      </w:r>
      <w:r w:rsidRPr="0005449B">
        <w:rPr>
          <w:rFonts w:ascii="Times New Roman" w:hAnsi="Times New Roman"/>
          <w:sz w:val="24"/>
          <w:szCs w:val="24"/>
        </w:rPr>
        <w:t>If you or a loved one would like to attend, please get in touch: 068 22986</w:t>
      </w:r>
    </w:p>
    <w:p w14:paraId="7802703A" w14:textId="6E5B19EF" w:rsidR="009C275F" w:rsidRPr="009C275F" w:rsidRDefault="009C275F" w:rsidP="009C275F">
      <w:pPr>
        <w:pStyle w:val="NoSpacing"/>
        <w:spacing w:line="276" w:lineRule="auto"/>
        <w:jc w:val="both"/>
        <w:rPr>
          <w:rFonts w:ascii="Times New Roman" w:hAnsi="Times New Roman"/>
          <w:sz w:val="24"/>
          <w:szCs w:val="24"/>
        </w:rPr>
      </w:pPr>
      <w:r w:rsidRPr="009C275F">
        <w:rPr>
          <w:rFonts w:asciiTheme="minorHAnsi" w:hAnsiTheme="minorHAnsi" w:cstheme="minorHAnsi"/>
          <w:b/>
          <w:bCs/>
          <w:sz w:val="24"/>
          <w:szCs w:val="24"/>
          <w:u w:val="single"/>
        </w:rPr>
        <w:t>DRIVER THEORY TEST:</w:t>
      </w:r>
      <w:r>
        <w:rPr>
          <w:rFonts w:asciiTheme="minorHAnsi" w:hAnsiTheme="minorHAnsi" w:cstheme="minorHAnsi"/>
          <w:b/>
          <w:bCs/>
          <w:u w:val="single"/>
        </w:rPr>
        <w:t xml:space="preserve"> </w:t>
      </w:r>
      <w:r w:rsidRPr="009C275F">
        <w:rPr>
          <w:rFonts w:ascii="Times New Roman" w:hAnsi="Times New Roman"/>
          <w:sz w:val="24"/>
          <w:szCs w:val="24"/>
        </w:rPr>
        <w:t>Do you need a little support in preparing for the Driver Theory Test?</w:t>
      </w:r>
      <w:r>
        <w:rPr>
          <w:rFonts w:ascii="Times New Roman" w:hAnsi="Times New Roman"/>
          <w:sz w:val="24"/>
          <w:szCs w:val="24"/>
        </w:rPr>
        <w:t xml:space="preserve"> </w:t>
      </w:r>
      <w:r w:rsidRPr="009C275F">
        <w:rPr>
          <w:rFonts w:ascii="Times New Roman" w:hAnsi="Times New Roman"/>
          <w:sz w:val="24"/>
          <w:szCs w:val="24"/>
        </w:rPr>
        <w:t>If so, you can get it by applying for a free part-time course (one class per week in Tralee, Thursdays from 12:30 to 14:30).</w:t>
      </w:r>
    </w:p>
    <w:p w14:paraId="10984D7F" w14:textId="77777777" w:rsidR="009C275F" w:rsidRPr="009C275F" w:rsidRDefault="009C275F" w:rsidP="009C275F">
      <w:pPr>
        <w:pStyle w:val="NoSpacing"/>
        <w:spacing w:line="276" w:lineRule="auto"/>
        <w:jc w:val="both"/>
        <w:rPr>
          <w:rFonts w:ascii="Times New Roman" w:hAnsi="Times New Roman"/>
          <w:sz w:val="24"/>
          <w:szCs w:val="24"/>
        </w:rPr>
      </w:pPr>
      <w:r w:rsidRPr="009C275F">
        <w:rPr>
          <w:rFonts w:ascii="Times New Roman" w:hAnsi="Times New Roman"/>
          <w:sz w:val="24"/>
          <w:szCs w:val="24"/>
        </w:rPr>
        <w:t>Please contact Ed from Kerry Education and Training Board on 086 074 9786.</w:t>
      </w:r>
    </w:p>
    <w:p w14:paraId="27C6370A" w14:textId="288D2FAD" w:rsidR="0005449B" w:rsidRPr="0012301D" w:rsidRDefault="0012301D" w:rsidP="00C43134">
      <w:pPr>
        <w:pStyle w:val="NoSpacing"/>
        <w:spacing w:line="276" w:lineRule="auto"/>
        <w:jc w:val="both"/>
        <w:rPr>
          <w:rFonts w:asciiTheme="minorHAnsi" w:hAnsiTheme="minorHAnsi" w:cstheme="minorHAnsi"/>
          <w:b/>
          <w:bCs/>
          <w:sz w:val="24"/>
          <w:szCs w:val="24"/>
          <w:u w:val="single"/>
        </w:rPr>
      </w:pPr>
      <w:r w:rsidRPr="0012301D">
        <w:rPr>
          <w:rFonts w:asciiTheme="minorHAnsi" w:hAnsiTheme="minorHAnsi" w:cstheme="minorHAnsi"/>
          <w:b/>
          <w:bCs/>
          <w:sz w:val="24"/>
          <w:szCs w:val="24"/>
          <w:u w:val="single"/>
        </w:rPr>
        <w:t xml:space="preserve">ACCORD NEEDS </w:t>
      </w:r>
      <w:r w:rsidR="00BB706A" w:rsidRPr="0012301D">
        <w:rPr>
          <w:rFonts w:asciiTheme="minorHAnsi" w:hAnsiTheme="minorHAnsi" w:cstheme="minorHAnsi"/>
          <w:b/>
          <w:bCs/>
          <w:sz w:val="24"/>
          <w:szCs w:val="24"/>
          <w:u w:val="single"/>
        </w:rPr>
        <w:t>YOU</w:t>
      </w:r>
      <w:r w:rsidR="00BB706A" w:rsidRPr="0012301D">
        <w:rPr>
          <w:rFonts w:ascii="Times New Roman" w:hAnsi="Times New Roman"/>
          <w:sz w:val="24"/>
          <w:szCs w:val="24"/>
        </w:rPr>
        <w:t xml:space="preserve"> Catholic</w:t>
      </w:r>
      <w:r w:rsidRPr="0012301D">
        <w:rPr>
          <w:rFonts w:ascii="Times New Roman" w:hAnsi="Times New Roman"/>
          <w:sz w:val="24"/>
          <w:szCs w:val="24"/>
        </w:rPr>
        <w:t xml:space="preserve">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 tralee@accord.ie 066 7122280, killarney@accord.ie 064 6633612 Closing date for receipt of completed applications is Wednesday 27th May 2026</w:t>
      </w:r>
    </w:p>
    <w:p w14:paraId="6FD18091" w14:textId="41CB1A8C" w:rsidR="00553D69" w:rsidRPr="0012301D" w:rsidRDefault="00553D69" w:rsidP="00C43134">
      <w:pPr>
        <w:pStyle w:val="NoSpacing"/>
        <w:spacing w:line="276" w:lineRule="auto"/>
        <w:jc w:val="both"/>
        <w:rPr>
          <w:rFonts w:ascii="Times New Roman" w:hAnsi="Times New Roman"/>
          <w:sz w:val="24"/>
          <w:szCs w:val="24"/>
        </w:rPr>
      </w:pPr>
      <w:r w:rsidRPr="0012301D">
        <w:rPr>
          <w:rFonts w:asciiTheme="minorHAnsi" w:hAnsiTheme="minorHAnsi" w:cstheme="minorHAnsi"/>
          <w:b/>
          <w:bCs/>
          <w:sz w:val="24"/>
          <w:szCs w:val="24"/>
          <w:u w:val="single"/>
        </w:rPr>
        <w:t>LISTOWEL LIBRARY KNITTING &amp; CROCHET:</w:t>
      </w:r>
      <w:r w:rsidRPr="005F2CFA">
        <w:rPr>
          <w:rFonts w:asciiTheme="minorHAnsi" w:hAnsiTheme="minorHAnsi" w:cstheme="minorHAnsi"/>
          <w:b/>
          <w:bCs/>
          <w:u w:val="single"/>
        </w:rPr>
        <w:t xml:space="preserve"> </w:t>
      </w:r>
      <w:r w:rsidRPr="0012301D">
        <w:rPr>
          <w:rFonts w:ascii="Times New Roman" w:hAnsi="Times New Roman"/>
          <w:sz w:val="24"/>
          <w:szCs w:val="24"/>
        </w:rPr>
        <w:t>The weekly knitting and crochet groups are a great way to meet new people, swap patterns, share hints &amp; tips and have a chat in a relaxed setting. Participants must bring their own materials. New members welcome. Every Wednesday from 11am – 12pm.</w:t>
      </w:r>
    </w:p>
    <w:p w14:paraId="62CF6FE7" w14:textId="70F60CF5" w:rsidR="00E30DEC" w:rsidRPr="00965AB3" w:rsidRDefault="00E30DEC" w:rsidP="00D9707C">
      <w:pPr>
        <w:pStyle w:val="NoSpacing"/>
        <w:spacing w:line="276" w:lineRule="auto"/>
        <w:rPr>
          <w:rStyle w:val="NoSpacingChar"/>
          <w:rFonts w:ascii="Times New Roman" w:hAnsi="Times New Roman"/>
          <w:sz w:val="24"/>
          <w:szCs w:val="24"/>
        </w:rPr>
      </w:pPr>
      <w:r w:rsidRPr="00965AB3">
        <w:rPr>
          <w:rFonts w:asciiTheme="minorHAnsi" w:hAnsiTheme="minorHAnsi" w:cstheme="minorHAnsi"/>
          <w:b/>
          <w:bCs/>
          <w:sz w:val="24"/>
          <w:szCs w:val="24"/>
          <w:u w:val="single"/>
        </w:rPr>
        <w:t>NEWSLETTER:</w:t>
      </w:r>
      <w:r w:rsidRPr="00965AB3">
        <w:rPr>
          <w:rFonts w:ascii="Times New Roman" w:hAnsi="Times New Roman"/>
          <w:sz w:val="24"/>
          <w:szCs w:val="24"/>
        </w:rPr>
        <w:t xml:space="preserve"> </w:t>
      </w:r>
      <w:r w:rsidRPr="00965AB3">
        <w:rPr>
          <w:rFonts w:ascii="Times New Roman" w:hAnsi="Times New Roman"/>
          <w:iCs/>
          <w:sz w:val="24"/>
          <w:szCs w:val="24"/>
        </w:rPr>
        <w:t>Any Notices for our Parish Newsletter please contact the office by phone or email before Wednesday 12.00 noon.</w:t>
      </w:r>
      <w:r w:rsidRPr="00965AB3">
        <w:rPr>
          <w:rFonts w:ascii="Times New Roman" w:hAnsi="Times New Roman"/>
          <w:sz w:val="24"/>
          <w:szCs w:val="24"/>
        </w:rPr>
        <w:t xml:space="preserve"> All mass intentions must be booked at least a week in advance as the newsletter is a week ahead. Thanks.</w:t>
      </w:r>
    </w:p>
    <w:sectPr w:rsidR="00E30DEC" w:rsidRPr="00965AB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1D56"/>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449B"/>
    <w:rsid w:val="00055DF8"/>
    <w:rsid w:val="000560C0"/>
    <w:rsid w:val="0005645A"/>
    <w:rsid w:val="000568FC"/>
    <w:rsid w:val="00056A48"/>
    <w:rsid w:val="000572E7"/>
    <w:rsid w:val="00057A9B"/>
    <w:rsid w:val="00060F79"/>
    <w:rsid w:val="00061DE2"/>
    <w:rsid w:val="00063E88"/>
    <w:rsid w:val="000642DC"/>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16E"/>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301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6749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573"/>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FEC"/>
    <w:rsid w:val="002631BB"/>
    <w:rsid w:val="002631DF"/>
    <w:rsid w:val="002640AB"/>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882"/>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888"/>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75F"/>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A7ED2"/>
    <w:rsid w:val="00AB35D5"/>
    <w:rsid w:val="00AB3F3E"/>
    <w:rsid w:val="00AB60EE"/>
    <w:rsid w:val="00AB6ADB"/>
    <w:rsid w:val="00AB6C4F"/>
    <w:rsid w:val="00AB76C6"/>
    <w:rsid w:val="00AB7E14"/>
    <w:rsid w:val="00AC1062"/>
    <w:rsid w:val="00AC1F91"/>
    <w:rsid w:val="00AC26E8"/>
    <w:rsid w:val="00AC3845"/>
    <w:rsid w:val="00AC4D34"/>
    <w:rsid w:val="00AD3F6D"/>
    <w:rsid w:val="00AD4091"/>
    <w:rsid w:val="00AD4DA3"/>
    <w:rsid w:val="00AD4EFC"/>
    <w:rsid w:val="00AD4F38"/>
    <w:rsid w:val="00AE0E49"/>
    <w:rsid w:val="00AE18C6"/>
    <w:rsid w:val="00AE1A40"/>
    <w:rsid w:val="00AE221A"/>
    <w:rsid w:val="00AE2F44"/>
    <w:rsid w:val="00AE3D00"/>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06A"/>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64EF"/>
    <w:rsid w:val="00BD797A"/>
    <w:rsid w:val="00BE0249"/>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96FD6"/>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B0A4D"/>
    <w:rsid w:val="00DB1071"/>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9</cp:revision>
  <cp:lastPrinted>2026-05-06T11:03:00Z</cp:lastPrinted>
  <dcterms:created xsi:type="dcterms:W3CDTF">2026-05-06T10:54:00Z</dcterms:created>
  <dcterms:modified xsi:type="dcterms:W3CDTF">2026-05-07T10:28:00Z</dcterms:modified>
</cp:coreProperties>
</file>