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55B141" wp14:editId="1E7DBDB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3C5751">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C97666">
        <w:rPr>
          <w:b/>
          <w:bCs/>
          <w:i/>
          <w:iCs/>
          <w:color w:val="7030A0"/>
        </w:rPr>
        <w:t>George Hayes 087 1226888</w:t>
      </w:r>
    </w:p>
    <w:p w:rsidR="00835655" w:rsidRPr="006B0B4D" w:rsidRDefault="00F849BA" w:rsidP="003C5751">
      <w:pPr>
        <w:spacing w:line="240" w:lineRule="auto"/>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C97666">
        <w:rPr>
          <w:b/>
          <w:bCs/>
          <w:color w:val="1F497D" w:themeColor="text2"/>
        </w:rPr>
        <w:t>22</w:t>
      </w:r>
      <w:r w:rsidR="00C97666" w:rsidRPr="00C97666">
        <w:rPr>
          <w:b/>
          <w:bCs/>
          <w:color w:val="1F497D" w:themeColor="text2"/>
          <w:vertAlign w:val="superscript"/>
        </w:rPr>
        <w:t>nd</w:t>
      </w:r>
      <w:r w:rsidR="00C97666">
        <w:rPr>
          <w:b/>
          <w:bCs/>
          <w:color w:val="1F497D" w:themeColor="text2"/>
        </w:rPr>
        <w:t xml:space="preserve"> </w:t>
      </w:r>
      <w:r w:rsidR="00D563F3">
        <w:rPr>
          <w:b/>
          <w:bCs/>
          <w:color w:val="1F497D" w:themeColor="text2"/>
        </w:rPr>
        <w:t>February</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C97666">
        <w:rPr>
          <w:b/>
          <w:bCs/>
          <w:color w:val="1F497D" w:themeColor="text2"/>
        </w:rPr>
        <w:t xml:space="preserve"> First Sunday of Lent</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6B0B4D" w:rsidTr="009B7DCB">
        <w:trPr>
          <w:trHeight w:val="1103"/>
        </w:trPr>
        <w:tc>
          <w:tcPr>
            <w:tcW w:w="1422" w:type="dxa"/>
          </w:tcPr>
          <w:p w:rsidR="00F849BA" w:rsidRPr="00221800" w:rsidRDefault="00A420AB" w:rsidP="003E23EB">
            <w:pPr>
              <w:spacing w:after="200" w:line="276" w:lineRule="auto"/>
              <w:contextualSpacing/>
              <w:jc w:val="both"/>
              <w:rPr>
                <w:rFonts w:asciiTheme="minorHAnsi" w:eastAsiaTheme="minorHAnsi" w:hAnsiTheme="minorHAnsi" w:cstheme="minorBidi"/>
                <w:noProof/>
                <w:sz w:val="20"/>
                <w:szCs w:val="20"/>
                <w:lang w:val="en-IE" w:eastAsia="en-IE"/>
              </w:rPr>
            </w:pPr>
            <w:r w:rsidRPr="00221800">
              <w:rPr>
                <w:rFonts w:asciiTheme="minorHAnsi" w:eastAsiaTheme="minorHAnsi" w:hAnsiTheme="minorHAnsi" w:cstheme="minorBidi"/>
                <w:noProof/>
                <w:sz w:val="20"/>
                <w:szCs w:val="20"/>
                <w:lang w:val="en-IE" w:eastAsia="en-IE"/>
              </w:rPr>
              <w:t>Sat</w:t>
            </w:r>
            <w:r w:rsidR="005F6B2C" w:rsidRPr="00221800">
              <w:rPr>
                <w:rFonts w:asciiTheme="minorHAnsi" w:eastAsiaTheme="minorHAnsi" w:hAnsiTheme="minorHAnsi" w:cstheme="minorBidi"/>
                <w:noProof/>
                <w:sz w:val="20"/>
                <w:szCs w:val="20"/>
                <w:lang w:val="en-IE" w:eastAsia="en-IE"/>
              </w:rPr>
              <w:t xml:space="preserve"> </w:t>
            </w:r>
            <w:r w:rsidR="00C97666" w:rsidRPr="00221800">
              <w:rPr>
                <w:rFonts w:asciiTheme="minorHAnsi" w:eastAsiaTheme="minorHAnsi" w:hAnsiTheme="minorHAnsi" w:cstheme="minorBidi"/>
                <w:noProof/>
                <w:sz w:val="20"/>
                <w:szCs w:val="20"/>
                <w:lang w:val="en-IE" w:eastAsia="en-IE"/>
              </w:rPr>
              <w:t>21st</w:t>
            </w:r>
          </w:p>
          <w:p w:rsidR="00A34871" w:rsidRPr="00221800" w:rsidRDefault="00A34871" w:rsidP="003E23EB">
            <w:pPr>
              <w:spacing w:after="200" w:line="276" w:lineRule="auto"/>
              <w:contextualSpacing/>
              <w:jc w:val="both"/>
              <w:rPr>
                <w:rFonts w:asciiTheme="minorHAnsi" w:eastAsiaTheme="minorHAnsi" w:hAnsiTheme="minorHAnsi" w:cstheme="minorBidi"/>
                <w:noProof/>
                <w:sz w:val="20"/>
                <w:szCs w:val="20"/>
                <w:lang w:val="en-IE" w:eastAsia="en-IE"/>
              </w:rPr>
            </w:pPr>
          </w:p>
          <w:p w:rsidR="00A34871" w:rsidRPr="00221800" w:rsidRDefault="00A34871" w:rsidP="003E23EB">
            <w:pPr>
              <w:spacing w:after="200" w:line="276" w:lineRule="auto"/>
              <w:contextualSpacing/>
              <w:jc w:val="both"/>
              <w:rPr>
                <w:rFonts w:asciiTheme="minorHAnsi" w:eastAsiaTheme="minorHAnsi" w:hAnsiTheme="minorHAnsi" w:cstheme="minorBidi"/>
                <w:b/>
                <w:i/>
                <w:sz w:val="20"/>
                <w:szCs w:val="20"/>
                <w:lang w:val="en-IE"/>
              </w:rPr>
            </w:pPr>
          </w:p>
        </w:tc>
        <w:tc>
          <w:tcPr>
            <w:tcW w:w="1629" w:type="dxa"/>
          </w:tcPr>
          <w:p w:rsidR="00891E1F" w:rsidRPr="00221800" w:rsidRDefault="00D70980" w:rsidP="00085307">
            <w:pPr>
              <w:spacing w:before="120" w:after="200" w:line="276" w:lineRule="auto"/>
              <w:contextualSpacing/>
              <w:jc w:val="both"/>
              <w:rPr>
                <w:rFonts w:asciiTheme="minorHAnsi" w:eastAsiaTheme="minorHAnsi" w:hAnsiTheme="minorHAnsi" w:cstheme="minorBidi"/>
                <w:color w:val="C00000"/>
                <w:sz w:val="20"/>
                <w:szCs w:val="20"/>
                <w:lang w:val="en-IE"/>
              </w:rPr>
            </w:pPr>
            <w:r w:rsidRPr="00221800">
              <w:rPr>
                <w:rFonts w:asciiTheme="minorHAnsi" w:eastAsiaTheme="minorHAnsi" w:hAnsiTheme="minorHAnsi" w:cstheme="minorBidi"/>
                <w:sz w:val="20"/>
                <w:szCs w:val="20"/>
                <w:lang w:val="en-IE"/>
              </w:rPr>
              <w:t>8pm</w:t>
            </w:r>
          </w:p>
        </w:tc>
        <w:tc>
          <w:tcPr>
            <w:tcW w:w="4041" w:type="dxa"/>
          </w:tcPr>
          <w:p w:rsidR="00EC38B6" w:rsidRPr="00221800" w:rsidRDefault="00EC38B6" w:rsidP="00EC38B6">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For the repose of the souls of:</w:t>
            </w:r>
          </w:p>
          <w:p w:rsidR="00C97666" w:rsidRPr="00221800" w:rsidRDefault="00C97666" w:rsidP="00C97666">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*Christina O’Neill, </w:t>
            </w:r>
            <w:proofErr w:type="spellStart"/>
            <w:r w:rsidRPr="00221800">
              <w:rPr>
                <w:rFonts w:asciiTheme="minorHAnsi" w:eastAsiaTheme="minorHAnsi" w:hAnsiTheme="minorHAnsi" w:cstheme="minorBidi"/>
                <w:sz w:val="20"/>
                <w:szCs w:val="20"/>
                <w:lang w:val="en-IE"/>
              </w:rPr>
              <w:t>Droumlave</w:t>
            </w:r>
            <w:proofErr w:type="spellEnd"/>
          </w:p>
          <w:p w:rsidR="00C97666" w:rsidRPr="00221800" w:rsidRDefault="00C97666" w:rsidP="00C97666">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*Chrissie Murphy</w:t>
            </w:r>
          </w:p>
          <w:p w:rsidR="00FA4369" w:rsidRPr="00221800" w:rsidRDefault="00C97666" w:rsidP="00C97666">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*Amy Crowley, </w:t>
            </w:r>
            <w:proofErr w:type="spellStart"/>
            <w:r w:rsidRPr="00221800">
              <w:rPr>
                <w:rFonts w:asciiTheme="minorHAnsi" w:eastAsiaTheme="minorHAnsi" w:hAnsiTheme="minorHAnsi" w:cstheme="minorBidi"/>
                <w:sz w:val="20"/>
                <w:szCs w:val="20"/>
                <w:lang w:val="en-IE"/>
              </w:rPr>
              <w:t>Faha</w:t>
            </w:r>
            <w:proofErr w:type="spellEnd"/>
          </w:p>
        </w:tc>
      </w:tr>
      <w:tr w:rsidR="003A4EC7" w:rsidRPr="006B0B4D" w:rsidTr="00FA4369">
        <w:trPr>
          <w:trHeight w:val="690"/>
        </w:trPr>
        <w:tc>
          <w:tcPr>
            <w:tcW w:w="1422" w:type="dxa"/>
          </w:tcPr>
          <w:p w:rsidR="004C0658" w:rsidRPr="00221800" w:rsidRDefault="00223886" w:rsidP="00EC38B6">
            <w:pPr>
              <w:spacing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Wed </w:t>
            </w:r>
            <w:r w:rsidR="00C97666" w:rsidRPr="00221800">
              <w:rPr>
                <w:rFonts w:asciiTheme="minorHAnsi" w:eastAsiaTheme="minorHAnsi" w:hAnsiTheme="minorHAnsi" w:cstheme="minorBidi"/>
                <w:sz w:val="20"/>
                <w:szCs w:val="20"/>
                <w:lang w:val="en-IE"/>
              </w:rPr>
              <w:t>25</w:t>
            </w:r>
            <w:r w:rsidR="00EC38B6" w:rsidRPr="00221800">
              <w:rPr>
                <w:rFonts w:asciiTheme="minorHAnsi" w:eastAsiaTheme="minorHAnsi" w:hAnsiTheme="minorHAnsi" w:cstheme="minorBidi"/>
                <w:sz w:val="20"/>
                <w:szCs w:val="20"/>
                <w:lang w:val="en-IE"/>
              </w:rPr>
              <w:t>th</w:t>
            </w:r>
          </w:p>
        </w:tc>
        <w:tc>
          <w:tcPr>
            <w:tcW w:w="1629" w:type="dxa"/>
          </w:tcPr>
          <w:p w:rsidR="008E451F" w:rsidRPr="00221800" w:rsidRDefault="00524172" w:rsidP="008E451F">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7pm</w:t>
            </w:r>
          </w:p>
          <w:p w:rsidR="004C0658" w:rsidRPr="00221800" w:rsidRDefault="00524172" w:rsidP="00835655">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7.30pm</w:t>
            </w:r>
          </w:p>
          <w:p w:rsidR="00835655" w:rsidRPr="00221800" w:rsidRDefault="00835655" w:rsidP="00EC38B6">
            <w:pPr>
              <w:spacing w:before="120" w:after="200" w:line="276" w:lineRule="auto"/>
              <w:contextualSpacing/>
              <w:jc w:val="both"/>
              <w:rPr>
                <w:rFonts w:asciiTheme="minorHAnsi" w:eastAsiaTheme="minorHAnsi" w:hAnsiTheme="minorHAnsi" w:cstheme="minorBidi"/>
                <w:sz w:val="20"/>
                <w:szCs w:val="20"/>
                <w:lang w:val="en-IE"/>
              </w:rPr>
            </w:pPr>
          </w:p>
        </w:tc>
        <w:tc>
          <w:tcPr>
            <w:tcW w:w="4041" w:type="dxa"/>
          </w:tcPr>
          <w:p w:rsidR="00835655" w:rsidRPr="00221800" w:rsidRDefault="00607440" w:rsidP="009F104A">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524172" w:rsidRPr="00221800">
              <w:rPr>
                <w:rFonts w:asciiTheme="minorHAnsi" w:eastAsiaTheme="minorHAnsi" w:hAnsiTheme="minorHAnsi" w:cstheme="minorBidi"/>
                <w:sz w:val="20"/>
                <w:szCs w:val="20"/>
                <w:lang w:val="en-IE"/>
              </w:rPr>
              <w:t>Rosary</w:t>
            </w:r>
          </w:p>
          <w:p w:rsidR="00FA4369" w:rsidRPr="00221800" w:rsidRDefault="004C0658" w:rsidP="00C97666">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C97666" w:rsidRPr="00221800">
              <w:rPr>
                <w:rFonts w:asciiTheme="minorHAnsi" w:eastAsiaTheme="minorHAnsi" w:hAnsiTheme="minorHAnsi" w:cstheme="minorBidi"/>
                <w:sz w:val="20"/>
                <w:szCs w:val="20"/>
                <w:lang w:val="en-IE"/>
              </w:rPr>
              <w:t xml:space="preserve">For the repose of the souls of Hannah and Dan O’Sullivan, </w:t>
            </w:r>
            <w:proofErr w:type="spellStart"/>
            <w:r w:rsidR="00C97666" w:rsidRPr="00221800">
              <w:rPr>
                <w:rFonts w:asciiTheme="minorHAnsi" w:eastAsiaTheme="minorHAnsi" w:hAnsiTheme="minorHAnsi" w:cstheme="minorBidi"/>
                <w:sz w:val="20"/>
                <w:szCs w:val="20"/>
                <w:lang w:val="en-IE"/>
              </w:rPr>
              <w:t>Toorenagreine</w:t>
            </w:r>
            <w:proofErr w:type="spellEnd"/>
          </w:p>
        </w:tc>
      </w:tr>
      <w:tr w:rsidR="0021372F" w:rsidRPr="006B0B4D" w:rsidTr="00890D0A">
        <w:trPr>
          <w:trHeight w:val="608"/>
        </w:trPr>
        <w:tc>
          <w:tcPr>
            <w:tcW w:w="1422" w:type="dxa"/>
          </w:tcPr>
          <w:p w:rsidR="0021372F" w:rsidRPr="00221800" w:rsidRDefault="00835655" w:rsidP="00C97666">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Sat </w:t>
            </w:r>
            <w:r w:rsidR="00EC38B6" w:rsidRPr="00221800">
              <w:rPr>
                <w:rFonts w:asciiTheme="minorHAnsi" w:eastAsiaTheme="minorHAnsi" w:hAnsiTheme="minorHAnsi" w:cstheme="minorBidi"/>
                <w:sz w:val="20"/>
                <w:szCs w:val="20"/>
                <w:lang w:val="en-IE"/>
              </w:rPr>
              <w:t>2</w:t>
            </w:r>
            <w:r w:rsidR="00C97666" w:rsidRPr="00221800">
              <w:rPr>
                <w:rFonts w:asciiTheme="minorHAnsi" w:eastAsiaTheme="minorHAnsi" w:hAnsiTheme="minorHAnsi" w:cstheme="minorBidi"/>
                <w:sz w:val="20"/>
                <w:szCs w:val="20"/>
                <w:lang w:val="en-IE"/>
              </w:rPr>
              <w:t>8th</w:t>
            </w:r>
          </w:p>
        </w:tc>
        <w:tc>
          <w:tcPr>
            <w:tcW w:w="1629" w:type="dxa"/>
          </w:tcPr>
          <w:p w:rsidR="0021372F" w:rsidRPr="00221800" w:rsidRDefault="0021372F" w:rsidP="008C1172">
            <w:pPr>
              <w:spacing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8pm</w:t>
            </w:r>
          </w:p>
        </w:tc>
        <w:tc>
          <w:tcPr>
            <w:tcW w:w="4041" w:type="dxa"/>
            <w:shd w:val="clear" w:color="auto" w:fill="auto"/>
          </w:tcPr>
          <w:p w:rsidR="00524172" w:rsidRPr="00221800" w:rsidRDefault="00524172" w:rsidP="00524172">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For the repose of the souls of:</w:t>
            </w:r>
          </w:p>
          <w:p w:rsidR="00EC38B6" w:rsidRPr="00221800" w:rsidRDefault="00C97666" w:rsidP="00AF1F83">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*Patrick Jim O’Sullivan, </w:t>
            </w:r>
            <w:proofErr w:type="spellStart"/>
            <w:r w:rsidRPr="00221800">
              <w:rPr>
                <w:rFonts w:asciiTheme="minorHAnsi" w:eastAsiaTheme="minorHAnsi" w:hAnsiTheme="minorHAnsi" w:cstheme="minorBidi"/>
                <w:sz w:val="20"/>
                <w:szCs w:val="20"/>
                <w:lang w:val="en-IE"/>
              </w:rPr>
              <w:t>Roosk</w:t>
            </w:r>
            <w:proofErr w:type="spellEnd"/>
            <w:r w:rsidRPr="00221800">
              <w:rPr>
                <w:rFonts w:asciiTheme="minorHAnsi" w:eastAsiaTheme="minorHAnsi" w:hAnsiTheme="minorHAnsi" w:cstheme="minorBidi"/>
                <w:sz w:val="20"/>
                <w:szCs w:val="20"/>
                <w:lang w:val="en-IE"/>
              </w:rPr>
              <w:t>, Months Mind</w:t>
            </w:r>
          </w:p>
          <w:p w:rsidR="00C97666" w:rsidRPr="00221800" w:rsidRDefault="00C97666" w:rsidP="00AF1F83">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*Kathleen </w:t>
            </w:r>
            <w:proofErr w:type="spellStart"/>
            <w:r w:rsidRPr="00221800">
              <w:rPr>
                <w:rFonts w:asciiTheme="minorHAnsi" w:eastAsiaTheme="minorHAnsi" w:hAnsiTheme="minorHAnsi" w:cstheme="minorBidi"/>
                <w:sz w:val="20"/>
                <w:szCs w:val="20"/>
                <w:lang w:val="en-IE"/>
              </w:rPr>
              <w:t>O’Regan</w:t>
            </w:r>
            <w:proofErr w:type="spellEnd"/>
            <w:r w:rsidRPr="00221800">
              <w:rPr>
                <w:rFonts w:asciiTheme="minorHAnsi" w:eastAsiaTheme="minorHAnsi" w:hAnsiTheme="minorHAnsi" w:cstheme="minorBidi"/>
                <w:sz w:val="20"/>
                <w:szCs w:val="20"/>
                <w:lang w:val="en-IE"/>
              </w:rPr>
              <w:t>, Mallow, 1</w:t>
            </w:r>
            <w:r w:rsidRPr="00221800">
              <w:rPr>
                <w:rFonts w:asciiTheme="minorHAnsi" w:eastAsiaTheme="minorHAnsi" w:hAnsiTheme="minorHAnsi" w:cstheme="minorBidi"/>
                <w:sz w:val="20"/>
                <w:szCs w:val="20"/>
                <w:vertAlign w:val="superscript"/>
                <w:lang w:val="en-IE"/>
              </w:rPr>
              <w:t>st</w:t>
            </w:r>
            <w:r w:rsidRPr="00221800">
              <w:rPr>
                <w:rFonts w:asciiTheme="minorHAnsi" w:eastAsiaTheme="minorHAnsi" w:hAnsiTheme="minorHAnsi" w:cstheme="minorBidi"/>
                <w:sz w:val="20"/>
                <w:szCs w:val="20"/>
                <w:lang w:val="en-IE"/>
              </w:rPr>
              <w:t xml:space="preserve"> Anniversary also remembering her parents </w:t>
            </w:r>
            <w:proofErr w:type="spellStart"/>
            <w:r w:rsidRPr="00221800">
              <w:rPr>
                <w:rFonts w:asciiTheme="minorHAnsi" w:eastAsiaTheme="minorHAnsi" w:hAnsiTheme="minorHAnsi" w:cstheme="minorBidi"/>
                <w:sz w:val="20"/>
                <w:szCs w:val="20"/>
                <w:lang w:val="en-IE"/>
              </w:rPr>
              <w:t>Jer</w:t>
            </w:r>
            <w:proofErr w:type="spellEnd"/>
            <w:r w:rsidRPr="00221800">
              <w:rPr>
                <w:rFonts w:asciiTheme="minorHAnsi" w:eastAsiaTheme="minorHAnsi" w:hAnsiTheme="minorHAnsi" w:cstheme="minorBidi"/>
                <w:sz w:val="20"/>
                <w:szCs w:val="20"/>
                <w:lang w:val="en-IE"/>
              </w:rPr>
              <w:t xml:space="preserve"> and Katie Harrington and her brother John.</w:t>
            </w:r>
          </w:p>
          <w:p w:rsidR="00C97666" w:rsidRPr="00221800" w:rsidRDefault="00C97666" w:rsidP="00AF1F83">
            <w:pPr>
              <w:spacing w:after="0" w:line="276" w:lineRule="auto"/>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*Florence, Tim, Jerry, Laurence and John O’Sullivan, Trafrask</w:t>
            </w:r>
          </w:p>
        </w:tc>
      </w:tr>
    </w:tbl>
    <w:bookmarkEnd w:id="0"/>
    <w:p w:rsidR="001F6A8A" w:rsidRPr="009038C6" w:rsidRDefault="009038C6" w:rsidP="009038C6">
      <w:pPr>
        <w:pStyle w:val="Default"/>
        <w:pBdr>
          <w:bottom w:val="nil"/>
        </w:pBdr>
        <w:jc w:val="both"/>
        <w:rPr>
          <w:rFonts w:asciiTheme="minorHAnsi" w:eastAsia="Helvetica" w:hAnsiTheme="minorHAnsi" w:cstheme="minorHAnsi"/>
          <w:bCs/>
          <w:iCs/>
          <w:color w:val="auto"/>
          <w:sz w:val="22"/>
          <w:szCs w:val="22"/>
        </w:rPr>
      </w:pPr>
      <w:proofErr w:type="gramStart"/>
      <w:r w:rsidRPr="009038C6">
        <w:rPr>
          <w:rFonts w:asciiTheme="minorHAnsi" w:eastAsia="Helvetica" w:hAnsiTheme="minorHAnsi" w:cstheme="minorHAnsi"/>
          <w:b/>
          <w:bCs/>
          <w:i/>
          <w:iCs/>
          <w:color w:val="C00000"/>
          <w:sz w:val="22"/>
          <w:szCs w:val="22"/>
        </w:rPr>
        <w:t>Annual National Apostolate of Eucharistic Adoration Pilgrimage to Knock</w:t>
      </w:r>
      <w:r w:rsidRPr="009038C6">
        <w:rPr>
          <w:rFonts w:asciiTheme="minorHAnsi" w:eastAsia="Helvetica" w:hAnsiTheme="minorHAnsi" w:cstheme="minorHAnsi"/>
          <w:bCs/>
          <w:iCs/>
          <w:color w:val="auto"/>
          <w:sz w:val="22"/>
          <w:szCs w:val="22"/>
        </w:rPr>
        <w:t>, Sunday 19th April 2026.</w:t>
      </w:r>
      <w:proofErr w:type="gramEnd"/>
      <w:r w:rsidRPr="009038C6">
        <w:rPr>
          <w:rFonts w:asciiTheme="minorHAnsi" w:eastAsia="Helvetica" w:hAnsiTheme="minorHAnsi" w:cstheme="minorHAnsi"/>
          <w:bCs/>
          <w:iCs/>
          <w:color w:val="auto"/>
          <w:sz w:val="22"/>
          <w:szCs w:val="22"/>
        </w:rPr>
        <w:t xml:space="preserve">  Coach travelling from Killarney, </w:t>
      </w:r>
      <w:proofErr w:type="spellStart"/>
      <w:r w:rsidRPr="009038C6">
        <w:rPr>
          <w:rFonts w:asciiTheme="minorHAnsi" w:eastAsia="Helvetica" w:hAnsiTheme="minorHAnsi" w:cstheme="minorHAnsi"/>
          <w:bCs/>
          <w:iCs/>
          <w:color w:val="auto"/>
          <w:sz w:val="22"/>
          <w:szCs w:val="22"/>
        </w:rPr>
        <w:t>Farranfore</w:t>
      </w:r>
      <w:proofErr w:type="spellEnd"/>
      <w:r w:rsidRPr="009038C6">
        <w:rPr>
          <w:rFonts w:asciiTheme="minorHAnsi" w:eastAsia="Helvetica" w:hAnsiTheme="minorHAnsi" w:cstheme="minorHAnsi"/>
          <w:bCs/>
          <w:iCs/>
          <w:color w:val="auto"/>
          <w:sz w:val="22"/>
          <w:szCs w:val="22"/>
        </w:rPr>
        <w:t xml:space="preserve">, </w:t>
      </w:r>
      <w:proofErr w:type="spellStart"/>
      <w:r w:rsidRPr="009038C6">
        <w:rPr>
          <w:rFonts w:asciiTheme="minorHAnsi" w:eastAsia="Helvetica" w:hAnsiTheme="minorHAnsi" w:cstheme="minorHAnsi"/>
          <w:bCs/>
          <w:iCs/>
          <w:color w:val="auto"/>
          <w:sz w:val="22"/>
          <w:szCs w:val="22"/>
        </w:rPr>
        <w:t>Castleisland</w:t>
      </w:r>
      <w:proofErr w:type="spellEnd"/>
      <w:r w:rsidRPr="009038C6">
        <w:rPr>
          <w:rFonts w:asciiTheme="minorHAnsi" w:eastAsia="Helvetica" w:hAnsiTheme="minorHAnsi" w:cstheme="minorHAnsi"/>
          <w:bCs/>
          <w:iCs/>
          <w:color w:val="auto"/>
          <w:sz w:val="22"/>
          <w:szCs w:val="22"/>
        </w:rPr>
        <w:t xml:space="preserve">, </w:t>
      </w:r>
      <w:proofErr w:type="spellStart"/>
      <w:proofErr w:type="gramStart"/>
      <w:r w:rsidRPr="009038C6">
        <w:rPr>
          <w:rFonts w:asciiTheme="minorHAnsi" w:eastAsia="Helvetica" w:hAnsiTheme="minorHAnsi" w:cstheme="minorHAnsi"/>
          <w:bCs/>
          <w:iCs/>
          <w:color w:val="auto"/>
          <w:sz w:val="22"/>
          <w:szCs w:val="22"/>
        </w:rPr>
        <w:t>Abbeyfeale</w:t>
      </w:r>
      <w:proofErr w:type="spellEnd"/>
      <w:proofErr w:type="gramEnd"/>
      <w:r w:rsidRPr="009038C6">
        <w:rPr>
          <w:rFonts w:asciiTheme="minorHAnsi" w:eastAsia="Helvetica" w:hAnsiTheme="minorHAnsi" w:cstheme="minorHAnsi"/>
          <w:bCs/>
          <w:iCs/>
          <w:color w:val="auto"/>
          <w:sz w:val="22"/>
          <w:szCs w:val="22"/>
        </w:rPr>
        <w:t xml:space="preserve">. </w:t>
      </w:r>
      <w:proofErr w:type="gramStart"/>
      <w:r w:rsidRPr="009038C6">
        <w:rPr>
          <w:rFonts w:asciiTheme="minorHAnsi" w:eastAsia="Helvetica" w:hAnsiTheme="minorHAnsi" w:cstheme="minorHAnsi"/>
          <w:bCs/>
          <w:iCs/>
          <w:color w:val="auto"/>
          <w:sz w:val="22"/>
          <w:szCs w:val="22"/>
        </w:rPr>
        <w:t>Further details nearer the time.</w:t>
      </w:r>
      <w:proofErr w:type="gramEnd"/>
      <w:r w:rsidRPr="009038C6">
        <w:rPr>
          <w:rFonts w:asciiTheme="minorHAnsi" w:eastAsia="Helvetica" w:hAnsiTheme="minorHAnsi" w:cstheme="minorHAnsi"/>
          <w:bCs/>
          <w:iCs/>
          <w:color w:val="auto"/>
          <w:sz w:val="22"/>
          <w:szCs w:val="22"/>
        </w:rPr>
        <w:t xml:space="preserve">  Contact: </w:t>
      </w:r>
      <w:proofErr w:type="spellStart"/>
      <w:proofErr w:type="gramStart"/>
      <w:r w:rsidRPr="009038C6">
        <w:rPr>
          <w:rFonts w:asciiTheme="minorHAnsi" w:eastAsia="Helvetica" w:hAnsiTheme="minorHAnsi" w:cstheme="minorHAnsi"/>
          <w:bCs/>
          <w:iCs/>
          <w:color w:val="auto"/>
          <w:sz w:val="22"/>
          <w:szCs w:val="22"/>
        </w:rPr>
        <w:t>Breeda</w:t>
      </w:r>
      <w:proofErr w:type="spellEnd"/>
      <w:r w:rsidRPr="009038C6">
        <w:rPr>
          <w:rFonts w:asciiTheme="minorHAnsi" w:eastAsia="Helvetica" w:hAnsiTheme="minorHAnsi" w:cstheme="minorHAnsi"/>
          <w:bCs/>
          <w:iCs/>
          <w:color w:val="auto"/>
          <w:sz w:val="22"/>
          <w:szCs w:val="22"/>
        </w:rPr>
        <w:t xml:space="preserve"> :</w:t>
      </w:r>
      <w:proofErr w:type="gramEnd"/>
      <w:r w:rsidRPr="009038C6">
        <w:rPr>
          <w:rFonts w:asciiTheme="minorHAnsi" w:eastAsia="Helvetica" w:hAnsiTheme="minorHAnsi" w:cstheme="minorHAnsi"/>
          <w:bCs/>
          <w:iCs/>
          <w:color w:val="auto"/>
          <w:sz w:val="22"/>
          <w:szCs w:val="22"/>
        </w:rPr>
        <w:t xml:space="preserve"> 087 6742306. </w:t>
      </w:r>
      <w:proofErr w:type="gramStart"/>
      <w:r w:rsidRPr="009038C6">
        <w:rPr>
          <w:rFonts w:asciiTheme="minorHAnsi" w:eastAsia="Helvetica" w:hAnsiTheme="minorHAnsi" w:cstheme="minorHAnsi"/>
          <w:bCs/>
          <w:iCs/>
          <w:color w:val="auto"/>
          <w:sz w:val="22"/>
          <w:szCs w:val="22"/>
        </w:rPr>
        <w:t>Margaret 087 297630.</w:t>
      </w:r>
      <w:proofErr w:type="gramEnd"/>
    </w:p>
    <w:p w:rsidR="00FA4369" w:rsidRPr="00221800" w:rsidRDefault="00FA4369" w:rsidP="00FA4369">
      <w:pPr>
        <w:pStyle w:val="Default"/>
        <w:jc w:val="both"/>
        <w:rPr>
          <w:rStyle w:val="Hyperlink"/>
          <w:rFonts w:asciiTheme="minorHAnsi" w:eastAsia="Helvetica" w:hAnsiTheme="minorHAnsi" w:cstheme="minorHAnsi"/>
          <w:bCs/>
          <w:iCs/>
          <w:color w:val="auto"/>
          <w:sz w:val="20"/>
          <w:szCs w:val="20"/>
          <w:u w:val="none"/>
        </w:rPr>
      </w:pPr>
      <w:r w:rsidRPr="00221800">
        <w:rPr>
          <w:rStyle w:val="Hyperlink"/>
          <w:rFonts w:asciiTheme="minorHAnsi" w:eastAsia="Helvetica" w:hAnsiTheme="minorHAnsi" w:cstheme="minorHAnsi"/>
          <w:b/>
          <w:bCs/>
          <w:i/>
          <w:iCs/>
          <w:color w:val="C00000"/>
          <w:sz w:val="20"/>
          <w:szCs w:val="20"/>
          <w:u w:val="none"/>
        </w:rPr>
        <w:t>Lenten Online Talk Series:</w:t>
      </w:r>
      <w:r w:rsidRPr="00221800">
        <w:rPr>
          <w:rStyle w:val="Hyperlink"/>
          <w:rFonts w:asciiTheme="minorHAnsi" w:eastAsia="Helvetica" w:hAnsiTheme="minorHAnsi" w:cstheme="minorHAnsi"/>
          <w:bCs/>
          <w:iCs/>
          <w:color w:val="C00000"/>
          <w:sz w:val="20"/>
          <w:szCs w:val="20"/>
          <w:u w:val="none"/>
        </w:rPr>
        <w:t xml:space="preserve"> </w:t>
      </w:r>
      <w:r w:rsidRPr="00221800">
        <w:rPr>
          <w:rStyle w:val="Hyperlink"/>
          <w:rFonts w:asciiTheme="minorHAnsi" w:eastAsia="Helvetica" w:hAnsiTheme="minorHAnsi" w:cstheme="minorHAnsi"/>
          <w:bCs/>
          <w:iCs/>
          <w:color w:val="auto"/>
          <w:sz w:val="20"/>
          <w:szCs w:val="20"/>
          <w:u w:val="none"/>
        </w:rPr>
        <w:t xml:space="preserve">The Diocese of Kerry invites you to its Lenten online talk series, “Beyond Almsgiving,” exploring poverty in the light of Catholic Social Teaching, on 24 February, 10 March, and 24 March at 7.30 pm. Speakers include </w:t>
      </w:r>
      <w:proofErr w:type="spellStart"/>
      <w:r w:rsidRPr="00221800">
        <w:rPr>
          <w:rStyle w:val="Hyperlink"/>
          <w:rFonts w:asciiTheme="minorHAnsi" w:eastAsia="Helvetica" w:hAnsiTheme="minorHAnsi" w:cstheme="minorHAnsi"/>
          <w:bCs/>
          <w:iCs/>
          <w:color w:val="auto"/>
          <w:sz w:val="20"/>
          <w:szCs w:val="20"/>
          <w:u w:val="none"/>
        </w:rPr>
        <w:t>Dr</w:t>
      </w:r>
      <w:proofErr w:type="spellEnd"/>
      <w:r w:rsidRPr="00221800">
        <w:rPr>
          <w:rStyle w:val="Hyperlink"/>
          <w:rFonts w:asciiTheme="minorHAnsi" w:eastAsia="Helvetica" w:hAnsiTheme="minorHAnsi" w:cstheme="minorHAnsi"/>
          <w:bCs/>
          <w:iCs/>
          <w:color w:val="auto"/>
          <w:sz w:val="20"/>
          <w:szCs w:val="20"/>
          <w:u w:val="none"/>
        </w:rPr>
        <w:t xml:space="preserve"> Aoife McGrath (</w:t>
      </w:r>
      <w:proofErr w:type="spellStart"/>
      <w:r w:rsidRPr="00221800">
        <w:rPr>
          <w:rStyle w:val="Hyperlink"/>
          <w:rFonts w:asciiTheme="minorHAnsi" w:eastAsia="Helvetica" w:hAnsiTheme="minorHAnsi" w:cstheme="minorHAnsi"/>
          <w:bCs/>
          <w:iCs/>
          <w:color w:val="auto"/>
          <w:sz w:val="20"/>
          <w:szCs w:val="20"/>
          <w:u w:val="none"/>
        </w:rPr>
        <w:t>Maynooth</w:t>
      </w:r>
      <w:proofErr w:type="spellEnd"/>
      <w:r w:rsidRPr="00221800">
        <w:rPr>
          <w:rStyle w:val="Hyperlink"/>
          <w:rFonts w:asciiTheme="minorHAnsi" w:eastAsia="Helvetica" w:hAnsiTheme="minorHAnsi" w:cstheme="minorHAnsi"/>
          <w:bCs/>
          <w:iCs/>
          <w:color w:val="auto"/>
          <w:sz w:val="20"/>
          <w:szCs w:val="20"/>
          <w:u w:val="none"/>
        </w:rPr>
        <w:t xml:space="preserve">) and guest speakers from SVP and </w:t>
      </w:r>
      <w:proofErr w:type="spellStart"/>
      <w:r w:rsidRPr="00221800">
        <w:rPr>
          <w:rStyle w:val="Hyperlink"/>
          <w:rFonts w:asciiTheme="minorHAnsi" w:eastAsia="Helvetica" w:hAnsiTheme="minorHAnsi" w:cstheme="minorHAnsi"/>
          <w:bCs/>
          <w:iCs/>
          <w:color w:val="auto"/>
          <w:sz w:val="20"/>
          <w:szCs w:val="20"/>
          <w:u w:val="none"/>
        </w:rPr>
        <w:t>Trócaire</w:t>
      </w:r>
      <w:proofErr w:type="spellEnd"/>
      <w:r w:rsidRPr="00221800">
        <w:rPr>
          <w:rStyle w:val="Hyperlink"/>
          <w:rFonts w:asciiTheme="minorHAnsi" w:eastAsia="Helvetica" w:hAnsiTheme="minorHAnsi" w:cstheme="minorHAnsi"/>
          <w:bCs/>
          <w:iCs/>
          <w:color w:val="auto"/>
          <w:sz w:val="20"/>
          <w:szCs w:val="20"/>
          <w:u w:val="none"/>
        </w:rPr>
        <w:t xml:space="preserve">. </w:t>
      </w:r>
      <w:hyperlink r:id="rId8" w:history="1">
        <w:r w:rsidR="001F6A8A" w:rsidRPr="00221800">
          <w:rPr>
            <w:rStyle w:val="Hyperlink"/>
            <w:rFonts w:asciiTheme="minorHAnsi" w:eastAsia="Helvetica" w:hAnsiTheme="minorHAnsi" w:cstheme="minorHAnsi"/>
            <w:bCs/>
            <w:iCs/>
            <w:sz w:val="20"/>
            <w:szCs w:val="20"/>
          </w:rPr>
          <w:t>www.dioceseofkerry.ie</w:t>
        </w:r>
      </w:hyperlink>
    </w:p>
    <w:p w:rsidR="001F6A8A" w:rsidRDefault="001F6A8A" w:rsidP="001F6A8A">
      <w:pPr>
        <w:pStyle w:val="Default"/>
        <w:jc w:val="both"/>
        <w:rPr>
          <w:rStyle w:val="Hyperlink"/>
          <w:rFonts w:asciiTheme="minorHAnsi" w:eastAsia="Helvetica" w:hAnsiTheme="minorHAnsi" w:cstheme="minorHAnsi"/>
          <w:bCs/>
          <w:iCs/>
          <w:color w:val="auto"/>
          <w:sz w:val="20"/>
          <w:szCs w:val="20"/>
          <w:u w:val="none"/>
        </w:rPr>
      </w:pPr>
      <w:r w:rsidRPr="00221800">
        <w:rPr>
          <w:rStyle w:val="Hyperlink"/>
          <w:rFonts w:asciiTheme="minorHAnsi" w:eastAsia="Helvetica" w:hAnsiTheme="minorHAnsi" w:cstheme="minorHAnsi"/>
          <w:b/>
          <w:bCs/>
          <w:i/>
          <w:iCs/>
          <w:color w:val="C00000"/>
          <w:sz w:val="20"/>
          <w:szCs w:val="20"/>
          <w:u w:val="none"/>
        </w:rPr>
        <w:lastRenderedPageBreak/>
        <w:t>BRING PEACE TO THE WORLD</w:t>
      </w:r>
      <w:r w:rsidRPr="00221800">
        <w:rPr>
          <w:rStyle w:val="Hyperlink"/>
          <w:rFonts w:asciiTheme="minorHAnsi" w:eastAsia="Helvetica" w:hAnsiTheme="minorHAnsi" w:cstheme="minorHAnsi"/>
          <w:bCs/>
          <w:iCs/>
          <w:color w:val="C00000"/>
          <w:sz w:val="20"/>
          <w:szCs w:val="20"/>
          <w:u w:val="none"/>
        </w:rPr>
        <w:t xml:space="preserve"> </w:t>
      </w:r>
      <w:r w:rsidRPr="00221800">
        <w:rPr>
          <w:rStyle w:val="Hyperlink"/>
          <w:rFonts w:asciiTheme="minorHAnsi" w:eastAsia="Helvetica" w:hAnsiTheme="minorHAnsi" w:cstheme="minorHAnsi"/>
          <w:bCs/>
          <w:iCs/>
          <w:color w:val="auto"/>
          <w:sz w:val="20"/>
          <w:szCs w:val="20"/>
          <w:u w:val="none"/>
        </w:rPr>
        <w:t>— STARTING THE COMMUNAL FIRST SATURDAY IN OUR PASTORAL AREA. In response to Our Lady of Fatima, the First Saturday will commence in our pastoral area on the 7th March in Castletownbere. If you would like to participate in this devotion, which includes The Introduction, The Rosary, Prayers of the Faithfull, and the Meditation, please contact Kate 087 6884124 or the Parish Office 027 70288. Father Amos will support the devotional with mass celebrated at 10 am on the Saturday morning. All are welcome to attend.</w:t>
      </w:r>
    </w:p>
    <w:p w:rsidR="00221800" w:rsidRPr="00221800" w:rsidRDefault="00221800" w:rsidP="001F6A8A">
      <w:pPr>
        <w:pStyle w:val="Default"/>
        <w:jc w:val="both"/>
        <w:rPr>
          <w:rStyle w:val="Hyperlink"/>
          <w:rFonts w:asciiTheme="minorHAnsi" w:eastAsia="Helvetica" w:hAnsiTheme="minorHAnsi" w:cstheme="minorHAnsi"/>
          <w:bCs/>
          <w:iCs/>
          <w:color w:val="auto"/>
          <w:sz w:val="20"/>
          <w:szCs w:val="20"/>
          <w:u w:val="none"/>
        </w:rPr>
      </w:pPr>
      <w:r w:rsidRPr="00221800">
        <w:rPr>
          <w:rStyle w:val="Hyperlink"/>
          <w:rFonts w:asciiTheme="minorHAnsi" w:eastAsia="Helvetica" w:hAnsiTheme="minorHAnsi" w:cstheme="minorHAnsi"/>
          <w:b/>
          <w:bCs/>
          <w:i/>
          <w:iCs/>
          <w:color w:val="C00000"/>
          <w:sz w:val="20"/>
          <w:szCs w:val="20"/>
          <w:u w:val="none"/>
        </w:rPr>
        <w:t>Training for parish funeral teams:</w:t>
      </w:r>
      <w:r w:rsidRPr="00221800">
        <w:rPr>
          <w:rStyle w:val="Hyperlink"/>
          <w:rFonts w:asciiTheme="minorHAnsi" w:eastAsia="Helvetica" w:hAnsiTheme="minorHAnsi" w:cstheme="minorHAnsi"/>
          <w:bCs/>
          <w:iCs/>
          <w:color w:val="C00000"/>
          <w:sz w:val="20"/>
          <w:szCs w:val="20"/>
          <w:u w:val="none"/>
        </w:rPr>
        <w:t xml:space="preserve"> </w:t>
      </w:r>
      <w:r w:rsidRPr="00221800">
        <w:rPr>
          <w:rStyle w:val="Hyperlink"/>
          <w:rFonts w:asciiTheme="minorHAnsi" w:eastAsia="Helvetica" w:hAnsiTheme="minorHAnsi" w:cstheme="minorHAnsi"/>
          <w:bCs/>
          <w:iCs/>
          <w:color w:val="auto"/>
          <w:sz w:val="20"/>
          <w:szCs w:val="20"/>
          <w:u w:val="none"/>
        </w:rPr>
        <w:t>Training will begin in March 2026. The training will focus on enabling lay people to lead prayer at the time of a death – e.g. in the family home, at the funeral home, at the Reception of the Body at the church as well as leading the prayer at a burial. It will enable people to visit the bereaved and support them in preparing the funeral Mass. The training will be done in a hybrid fashion – some work online and some work in person. Please contact the Castletownbere office if interested 027 70288 or Fr. Amos 087 1085431 by 20th February</w:t>
      </w:r>
    </w:p>
    <w:p w:rsidR="009038C6" w:rsidRPr="00315B09" w:rsidRDefault="009038C6" w:rsidP="009038C6">
      <w:pPr>
        <w:pStyle w:val="Default"/>
        <w:jc w:val="both"/>
        <w:rPr>
          <w:rStyle w:val="Hyperlink"/>
          <w:rFonts w:asciiTheme="minorHAnsi" w:eastAsia="Helvetica" w:hAnsiTheme="minorHAnsi" w:cstheme="minorHAnsi"/>
          <w:bCs/>
          <w:iCs/>
          <w:color w:val="auto"/>
          <w:sz w:val="20"/>
          <w:szCs w:val="20"/>
          <w:u w:val="none"/>
        </w:rPr>
      </w:pPr>
      <w:r w:rsidRPr="00315B09">
        <w:rPr>
          <w:rStyle w:val="Hyperlink"/>
          <w:rFonts w:asciiTheme="minorHAnsi" w:eastAsia="Helvetica" w:hAnsiTheme="minorHAnsi" w:cstheme="minorHAnsi"/>
          <w:b/>
          <w:bCs/>
          <w:i/>
          <w:iCs/>
          <w:color w:val="C00000"/>
          <w:sz w:val="20"/>
          <w:szCs w:val="20"/>
          <w:u w:val="none"/>
        </w:rPr>
        <w:t>Eucharistic Healing Retreat in Knock Shrine</w:t>
      </w:r>
      <w:r w:rsidRPr="00315B09">
        <w:rPr>
          <w:rStyle w:val="Hyperlink"/>
          <w:rFonts w:asciiTheme="minorHAnsi" w:eastAsia="Helvetica" w:hAnsiTheme="minorHAnsi" w:cstheme="minorHAnsi"/>
          <w:bCs/>
          <w:iCs/>
          <w:color w:val="auto"/>
          <w:sz w:val="20"/>
          <w:szCs w:val="20"/>
          <w:u w:val="none"/>
        </w:rPr>
        <w:t xml:space="preserve">, led by gifted Croatian Priest, Fr </w:t>
      </w:r>
      <w:proofErr w:type="spellStart"/>
      <w:r w:rsidRPr="00315B09">
        <w:rPr>
          <w:rStyle w:val="Hyperlink"/>
          <w:rFonts w:asciiTheme="minorHAnsi" w:eastAsia="Helvetica" w:hAnsiTheme="minorHAnsi" w:cstheme="minorHAnsi"/>
          <w:bCs/>
          <w:iCs/>
          <w:color w:val="auto"/>
          <w:sz w:val="20"/>
          <w:szCs w:val="20"/>
          <w:u w:val="none"/>
        </w:rPr>
        <w:t>Rozo</w:t>
      </w:r>
      <w:proofErr w:type="spellEnd"/>
      <w:r w:rsidRPr="00315B09">
        <w:rPr>
          <w:rStyle w:val="Hyperlink"/>
          <w:rFonts w:asciiTheme="minorHAnsi" w:eastAsia="Helvetica" w:hAnsiTheme="minorHAnsi" w:cstheme="minorHAnsi"/>
          <w:bCs/>
          <w:iCs/>
          <w:color w:val="auto"/>
          <w:sz w:val="20"/>
          <w:szCs w:val="20"/>
          <w:u w:val="none"/>
        </w:rPr>
        <w:t xml:space="preserve"> </w:t>
      </w:r>
      <w:proofErr w:type="spellStart"/>
      <w:r w:rsidRPr="00315B09">
        <w:rPr>
          <w:rStyle w:val="Hyperlink"/>
          <w:rFonts w:asciiTheme="minorHAnsi" w:eastAsia="Helvetica" w:hAnsiTheme="minorHAnsi" w:cstheme="minorHAnsi"/>
          <w:bCs/>
          <w:iCs/>
          <w:color w:val="auto"/>
          <w:sz w:val="20"/>
          <w:szCs w:val="20"/>
          <w:u w:val="none"/>
        </w:rPr>
        <w:t>Palic</w:t>
      </w:r>
      <w:proofErr w:type="spellEnd"/>
      <w:r w:rsidRPr="00315B09">
        <w:rPr>
          <w:rStyle w:val="Hyperlink"/>
          <w:rFonts w:asciiTheme="minorHAnsi" w:eastAsia="Helvetica" w:hAnsiTheme="minorHAnsi" w:cstheme="minorHAnsi"/>
          <w:bCs/>
          <w:iCs/>
          <w:color w:val="auto"/>
          <w:sz w:val="20"/>
          <w:szCs w:val="20"/>
          <w:u w:val="none"/>
        </w:rPr>
        <w:t xml:space="preserve"> Saturday March 7th &amp; Sunday March 8th. Venue: St. John's Welcome Centre; Saturday 10:00 am - 6:30 pm &amp; Sunday 10:00 am - 4:30 pm. He will be supported by his Croatian Music Ministry team; no prior booking required; everyone is most welcome and please bring a packed lunch. </w:t>
      </w:r>
      <w:proofErr w:type="gramStart"/>
      <w:r w:rsidRPr="00315B09">
        <w:rPr>
          <w:rStyle w:val="Hyperlink"/>
          <w:rFonts w:asciiTheme="minorHAnsi" w:eastAsia="Helvetica" w:hAnsiTheme="minorHAnsi" w:cstheme="minorHAnsi"/>
          <w:bCs/>
          <w:iCs/>
          <w:color w:val="auto"/>
          <w:sz w:val="20"/>
          <w:szCs w:val="20"/>
          <w:u w:val="none"/>
        </w:rPr>
        <w:t xml:space="preserve">For further enquires please contact, Patricia on 089 9466193 or Fiona on </w:t>
      </w:r>
      <w:hyperlink r:id="rId9" w:history="1">
        <w:r w:rsidRPr="00315B09">
          <w:rPr>
            <w:rStyle w:val="Hyperlink"/>
            <w:rFonts w:asciiTheme="minorHAnsi" w:eastAsia="Helvetica" w:hAnsiTheme="minorHAnsi" w:cstheme="minorHAnsi"/>
            <w:bCs/>
            <w:iCs/>
            <w:sz w:val="20"/>
            <w:szCs w:val="20"/>
          </w:rPr>
          <w:t>fionatjennings@yahoo.com</w:t>
        </w:r>
      </w:hyperlink>
      <w:r w:rsidRPr="00315B09">
        <w:rPr>
          <w:rStyle w:val="Hyperlink"/>
          <w:rFonts w:asciiTheme="minorHAnsi" w:eastAsia="Helvetica" w:hAnsiTheme="minorHAnsi" w:cstheme="minorHAnsi"/>
          <w:bCs/>
          <w:iCs/>
          <w:color w:val="auto"/>
          <w:sz w:val="20"/>
          <w:szCs w:val="20"/>
          <w:u w:val="none"/>
        </w:rPr>
        <w:t>.</w:t>
      </w:r>
      <w:proofErr w:type="gramEnd"/>
    </w:p>
    <w:p w:rsidR="00022A13" w:rsidRPr="006C25AD" w:rsidRDefault="00315B09" w:rsidP="009038C6">
      <w:pPr>
        <w:pStyle w:val="Default"/>
        <w:jc w:val="both"/>
        <w:rPr>
          <w:rStyle w:val="Hyperlink"/>
          <w:rFonts w:asciiTheme="minorHAnsi" w:eastAsia="Helvetica" w:hAnsiTheme="minorHAnsi" w:cstheme="minorHAnsi"/>
          <w:bCs/>
          <w:iCs/>
          <w:color w:val="auto"/>
          <w:sz w:val="22"/>
          <w:szCs w:val="22"/>
          <w:u w:val="none"/>
        </w:rPr>
      </w:pPr>
      <w:proofErr w:type="gramStart"/>
      <w:r w:rsidRPr="00315B09">
        <w:rPr>
          <w:rStyle w:val="Hyperlink"/>
          <w:rFonts w:asciiTheme="minorHAnsi" w:eastAsia="Helvetica" w:hAnsiTheme="minorHAnsi" w:cstheme="minorHAnsi"/>
          <w:b/>
          <w:bCs/>
          <w:i/>
          <w:iCs/>
          <w:color w:val="C00000"/>
          <w:sz w:val="22"/>
          <w:szCs w:val="22"/>
          <w:u w:val="none"/>
        </w:rPr>
        <w:t>West Cork IFA</w:t>
      </w:r>
      <w:r w:rsidR="00022A13" w:rsidRPr="00315B09">
        <w:rPr>
          <w:rStyle w:val="Hyperlink"/>
          <w:rFonts w:asciiTheme="minorHAnsi" w:eastAsia="Helvetica" w:hAnsiTheme="minorHAnsi" w:cstheme="minorHAnsi"/>
          <w:bCs/>
          <w:iCs/>
          <w:color w:val="C00000"/>
          <w:sz w:val="22"/>
          <w:szCs w:val="22"/>
          <w:u w:val="none"/>
        </w:rPr>
        <w:t xml:space="preserve"> </w:t>
      </w:r>
      <w:r w:rsidR="00022A13">
        <w:rPr>
          <w:rStyle w:val="Hyperlink"/>
          <w:rFonts w:asciiTheme="minorHAnsi" w:eastAsia="Helvetica" w:hAnsiTheme="minorHAnsi" w:cstheme="minorHAnsi"/>
          <w:bCs/>
          <w:iCs/>
          <w:color w:val="auto"/>
          <w:sz w:val="22"/>
          <w:szCs w:val="22"/>
          <w:u w:val="none"/>
        </w:rPr>
        <w:t>– Sheep meeting Thurs 26</w:t>
      </w:r>
      <w:r w:rsidR="00022A13" w:rsidRPr="00022A13">
        <w:rPr>
          <w:rStyle w:val="Hyperlink"/>
          <w:rFonts w:asciiTheme="minorHAnsi" w:eastAsia="Helvetica" w:hAnsiTheme="minorHAnsi" w:cstheme="minorHAnsi"/>
          <w:bCs/>
          <w:iCs/>
          <w:color w:val="auto"/>
          <w:sz w:val="22"/>
          <w:szCs w:val="22"/>
          <w:u w:val="none"/>
          <w:vertAlign w:val="superscript"/>
        </w:rPr>
        <w:t>th</w:t>
      </w:r>
      <w:r w:rsidR="00022A13">
        <w:rPr>
          <w:rStyle w:val="Hyperlink"/>
          <w:rFonts w:asciiTheme="minorHAnsi" w:eastAsia="Helvetica" w:hAnsiTheme="minorHAnsi" w:cstheme="minorHAnsi"/>
          <w:bCs/>
          <w:iCs/>
          <w:color w:val="auto"/>
          <w:sz w:val="22"/>
          <w:szCs w:val="22"/>
          <w:u w:val="none"/>
        </w:rPr>
        <w:t xml:space="preserve"> February 2026 in the </w:t>
      </w:r>
      <w:proofErr w:type="spellStart"/>
      <w:r w:rsidR="00022A13">
        <w:rPr>
          <w:rStyle w:val="Hyperlink"/>
          <w:rFonts w:asciiTheme="minorHAnsi" w:eastAsia="Helvetica" w:hAnsiTheme="minorHAnsi" w:cstheme="minorHAnsi"/>
          <w:bCs/>
          <w:iCs/>
          <w:color w:val="auto"/>
          <w:sz w:val="22"/>
          <w:szCs w:val="22"/>
          <w:u w:val="none"/>
        </w:rPr>
        <w:t>Ouvane</w:t>
      </w:r>
      <w:proofErr w:type="spellEnd"/>
      <w:r w:rsidR="00022A13">
        <w:rPr>
          <w:rStyle w:val="Hyperlink"/>
          <w:rFonts w:asciiTheme="minorHAnsi" w:eastAsia="Helvetica" w:hAnsiTheme="minorHAnsi" w:cstheme="minorHAnsi"/>
          <w:bCs/>
          <w:iCs/>
          <w:color w:val="auto"/>
          <w:sz w:val="22"/>
          <w:szCs w:val="22"/>
          <w:u w:val="none"/>
        </w:rPr>
        <w:t xml:space="preserve"> Falls Inn </w:t>
      </w:r>
      <w:proofErr w:type="spellStart"/>
      <w:r w:rsidR="00022A13">
        <w:rPr>
          <w:rStyle w:val="Hyperlink"/>
          <w:rFonts w:asciiTheme="minorHAnsi" w:eastAsia="Helvetica" w:hAnsiTheme="minorHAnsi" w:cstheme="minorHAnsi"/>
          <w:bCs/>
          <w:iCs/>
          <w:color w:val="auto"/>
          <w:sz w:val="22"/>
          <w:szCs w:val="22"/>
          <w:u w:val="none"/>
        </w:rPr>
        <w:t>Ballylickey</w:t>
      </w:r>
      <w:proofErr w:type="spellEnd"/>
      <w:r w:rsidR="00022A13">
        <w:rPr>
          <w:rStyle w:val="Hyperlink"/>
          <w:rFonts w:asciiTheme="minorHAnsi" w:eastAsia="Helvetica" w:hAnsiTheme="minorHAnsi" w:cstheme="minorHAnsi"/>
          <w:bCs/>
          <w:iCs/>
          <w:color w:val="auto"/>
          <w:sz w:val="22"/>
          <w:szCs w:val="22"/>
          <w:u w:val="none"/>
        </w:rPr>
        <w:t xml:space="preserve"> at 8.30pm sharp.</w:t>
      </w:r>
      <w:proofErr w:type="gramEnd"/>
      <w:r w:rsidR="00022A13">
        <w:rPr>
          <w:rStyle w:val="Hyperlink"/>
          <w:rFonts w:asciiTheme="minorHAnsi" w:eastAsia="Helvetica" w:hAnsiTheme="minorHAnsi" w:cstheme="minorHAnsi"/>
          <w:bCs/>
          <w:iCs/>
          <w:color w:val="auto"/>
          <w:sz w:val="22"/>
          <w:szCs w:val="22"/>
          <w:u w:val="none"/>
        </w:rPr>
        <w:t xml:space="preserve"> A panel of speakers and all are welcome. </w:t>
      </w:r>
    </w:p>
    <w:p w:rsidR="009038C6" w:rsidRDefault="009038C6" w:rsidP="009038C6">
      <w:pPr>
        <w:pStyle w:val="Default"/>
        <w:jc w:val="both"/>
        <w:rPr>
          <w:rStyle w:val="Hyperlink"/>
          <w:rFonts w:asciiTheme="minorHAnsi" w:eastAsia="Helvetica" w:hAnsiTheme="minorHAnsi" w:cstheme="minorHAnsi"/>
          <w:bCs/>
          <w:iCs/>
          <w:color w:val="auto"/>
          <w:sz w:val="20"/>
          <w:szCs w:val="20"/>
          <w:u w:val="none"/>
        </w:rPr>
      </w:pPr>
      <w:proofErr w:type="spellStart"/>
      <w:r w:rsidRPr="00315B09">
        <w:rPr>
          <w:rStyle w:val="Hyperlink"/>
          <w:rFonts w:asciiTheme="minorHAnsi" w:eastAsia="Helvetica" w:hAnsiTheme="minorHAnsi" w:cstheme="minorHAnsi"/>
          <w:b/>
          <w:bCs/>
          <w:i/>
          <w:iCs/>
          <w:color w:val="C00000"/>
          <w:sz w:val="20"/>
          <w:szCs w:val="20"/>
          <w:u w:val="none"/>
        </w:rPr>
        <w:t>Caha</w:t>
      </w:r>
      <w:proofErr w:type="spellEnd"/>
      <w:r w:rsidRPr="00315B09">
        <w:rPr>
          <w:rStyle w:val="Hyperlink"/>
          <w:rFonts w:asciiTheme="minorHAnsi" w:eastAsia="Helvetica" w:hAnsiTheme="minorHAnsi" w:cstheme="minorHAnsi"/>
          <w:b/>
          <w:bCs/>
          <w:i/>
          <w:iCs/>
          <w:color w:val="C00000"/>
          <w:sz w:val="20"/>
          <w:szCs w:val="20"/>
          <w:u w:val="none"/>
        </w:rPr>
        <w:t xml:space="preserve"> Centre:</w:t>
      </w:r>
      <w:r w:rsidRPr="00315B09">
        <w:rPr>
          <w:rStyle w:val="Hyperlink"/>
          <w:rFonts w:asciiTheme="minorHAnsi" w:eastAsia="Helvetica" w:hAnsiTheme="minorHAnsi" w:cstheme="minorHAnsi"/>
          <w:bCs/>
          <w:iCs/>
          <w:color w:val="C00000"/>
          <w:sz w:val="20"/>
          <w:szCs w:val="20"/>
          <w:u w:val="none"/>
        </w:rPr>
        <w:t xml:space="preserve"> </w:t>
      </w:r>
      <w:r w:rsidRPr="00315B09">
        <w:rPr>
          <w:rStyle w:val="Hyperlink"/>
          <w:rFonts w:asciiTheme="minorHAnsi" w:eastAsia="Helvetica" w:hAnsiTheme="minorHAnsi" w:cstheme="minorHAnsi"/>
          <w:bCs/>
          <w:iCs/>
          <w:color w:val="auto"/>
          <w:sz w:val="20"/>
          <w:szCs w:val="20"/>
          <w:u w:val="none"/>
        </w:rPr>
        <w:t xml:space="preserve">The AGM of the Adrigole Family Resource Centre T/A </w:t>
      </w:r>
      <w:proofErr w:type="gramStart"/>
      <w:r w:rsidRPr="00315B09">
        <w:rPr>
          <w:rStyle w:val="Hyperlink"/>
          <w:rFonts w:asciiTheme="minorHAnsi" w:eastAsia="Helvetica" w:hAnsiTheme="minorHAnsi" w:cstheme="minorHAnsi"/>
          <w:bCs/>
          <w:iCs/>
          <w:color w:val="auto"/>
          <w:sz w:val="20"/>
          <w:szCs w:val="20"/>
          <w:u w:val="none"/>
        </w:rPr>
        <w:t>The</w:t>
      </w:r>
      <w:proofErr w:type="gramEnd"/>
      <w:r w:rsidRPr="00315B09">
        <w:rPr>
          <w:rStyle w:val="Hyperlink"/>
          <w:rFonts w:asciiTheme="minorHAnsi" w:eastAsia="Helvetica" w:hAnsiTheme="minorHAnsi" w:cstheme="minorHAnsi"/>
          <w:bCs/>
          <w:iCs/>
          <w:color w:val="auto"/>
          <w:sz w:val="20"/>
          <w:szCs w:val="20"/>
          <w:u w:val="none"/>
        </w:rPr>
        <w:t xml:space="preserve"> </w:t>
      </w:r>
      <w:proofErr w:type="spellStart"/>
      <w:r w:rsidRPr="00315B09">
        <w:rPr>
          <w:rStyle w:val="Hyperlink"/>
          <w:rFonts w:asciiTheme="minorHAnsi" w:eastAsia="Helvetica" w:hAnsiTheme="minorHAnsi" w:cstheme="minorHAnsi"/>
          <w:bCs/>
          <w:iCs/>
          <w:color w:val="auto"/>
          <w:sz w:val="20"/>
          <w:szCs w:val="20"/>
          <w:u w:val="none"/>
        </w:rPr>
        <w:t>Caha</w:t>
      </w:r>
      <w:proofErr w:type="spellEnd"/>
      <w:r w:rsidRPr="00315B09">
        <w:rPr>
          <w:rStyle w:val="Hyperlink"/>
          <w:rFonts w:asciiTheme="minorHAnsi" w:eastAsia="Helvetica" w:hAnsiTheme="minorHAnsi" w:cstheme="minorHAnsi"/>
          <w:bCs/>
          <w:iCs/>
          <w:color w:val="auto"/>
          <w:sz w:val="20"/>
          <w:szCs w:val="20"/>
          <w:u w:val="none"/>
        </w:rPr>
        <w:t xml:space="preserve"> Centre will be held at 8pm on Wednesday 25 February.  All are welcome. The next 2 Parenting Support workshops cover Anxiety and Resilience (Monday 23 February) and Connecting with your Teen (Monday 2 March).  7.30pm-8.30pm</w:t>
      </w:r>
      <w:proofErr w:type="gramStart"/>
      <w:r w:rsidRPr="00315B09">
        <w:rPr>
          <w:rStyle w:val="Hyperlink"/>
          <w:rFonts w:asciiTheme="minorHAnsi" w:eastAsia="Helvetica" w:hAnsiTheme="minorHAnsi" w:cstheme="minorHAnsi"/>
          <w:bCs/>
          <w:iCs/>
          <w:color w:val="auto"/>
          <w:sz w:val="20"/>
          <w:szCs w:val="20"/>
          <w:u w:val="none"/>
        </w:rPr>
        <w:t>.  Free</w:t>
      </w:r>
      <w:proofErr w:type="gramEnd"/>
      <w:r w:rsidRPr="00315B09">
        <w:rPr>
          <w:rStyle w:val="Hyperlink"/>
          <w:rFonts w:asciiTheme="minorHAnsi" w:eastAsia="Helvetica" w:hAnsiTheme="minorHAnsi" w:cstheme="minorHAnsi"/>
          <w:bCs/>
          <w:iCs/>
          <w:color w:val="auto"/>
          <w:sz w:val="20"/>
          <w:szCs w:val="20"/>
          <w:u w:val="none"/>
        </w:rPr>
        <w:t xml:space="preserve"> but booking advisable through Clare on 083-8258584. Creative Storytelling with Tess Leak will start in the </w:t>
      </w:r>
      <w:proofErr w:type="spellStart"/>
      <w:r w:rsidRPr="00315B09">
        <w:rPr>
          <w:rStyle w:val="Hyperlink"/>
          <w:rFonts w:asciiTheme="minorHAnsi" w:eastAsia="Helvetica" w:hAnsiTheme="minorHAnsi" w:cstheme="minorHAnsi"/>
          <w:bCs/>
          <w:iCs/>
          <w:color w:val="auto"/>
          <w:sz w:val="20"/>
          <w:szCs w:val="20"/>
          <w:u w:val="none"/>
        </w:rPr>
        <w:t>Caha</w:t>
      </w:r>
      <w:proofErr w:type="spellEnd"/>
      <w:r w:rsidRPr="00315B09">
        <w:rPr>
          <w:rStyle w:val="Hyperlink"/>
          <w:rFonts w:asciiTheme="minorHAnsi" w:eastAsia="Helvetica" w:hAnsiTheme="minorHAnsi" w:cstheme="minorHAnsi"/>
          <w:bCs/>
          <w:iCs/>
          <w:color w:val="auto"/>
          <w:sz w:val="20"/>
          <w:szCs w:val="20"/>
          <w:u w:val="none"/>
        </w:rPr>
        <w:t xml:space="preserve"> Centre in Adrigole on Thursday 26 February from 11am-1pm and continue for 3 weeks. </w:t>
      </w:r>
      <w:proofErr w:type="gramStart"/>
      <w:r w:rsidRPr="00315B09">
        <w:rPr>
          <w:rStyle w:val="Hyperlink"/>
          <w:rFonts w:asciiTheme="minorHAnsi" w:eastAsia="Helvetica" w:hAnsiTheme="minorHAnsi" w:cstheme="minorHAnsi"/>
          <w:bCs/>
          <w:iCs/>
          <w:color w:val="auto"/>
          <w:sz w:val="20"/>
          <w:szCs w:val="20"/>
          <w:u w:val="none"/>
        </w:rPr>
        <w:t>Booking through Kathryn o 087-9144427 / 027-60909.</w:t>
      </w:r>
      <w:proofErr w:type="gramEnd"/>
      <w:r w:rsidRPr="00315B09">
        <w:rPr>
          <w:rStyle w:val="Hyperlink"/>
          <w:rFonts w:asciiTheme="minorHAnsi" w:eastAsia="Helvetica" w:hAnsiTheme="minorHAnsi" w:cstheme="minorHAnsi"/>
          <w:bCs/>
          <w:iCs/>
          <w:color w:val="auto"/>
          <w:sz w:val="20"/>
          <w:szCs w:val="20"/>
          <w:u w:val="none"/>
        </w:rPr>
        <w:t xml:space="preserve"> Denim for Dementia Coffee Morning in </w:t>
      </w:r>
      <w:proofErr w:type="spellStart"/>
      <w:r w:rsidRPr="00315B09">
        <w:rPr>
          <w:rStyle w:val="Hyperlink"/>
          <w:rFonts w:asciiTheme="minorHAnsi" w:eastAsia="Helvetica" w:hAnsiTheme="minorHAnsi" w:cstheme="minorHAnsi"/>
          <w:bCs/>
          <w:iCs/>
          <w:color w:val="auto"/>
          <w:sz w:val="20"/>
          <w:szCs w:val="20"/>
          <w:u w:val="none"/>
        </w:rPr>
        <w:t>Mossie’s</w:t>
      </w:r>
      <w:proofErr w:type="spellEnd"/>
      <w:r w:rsidRPr="00315B09">
        <w:rPr>
          <w:rStyle w:val="Hyperlink"/>
          <w:rFonts w:asciiTheme="minorHAnsi" w:eastAsia="Helvetica" w:hAnsiTheme="minorHAnsi" w:cstheme="minorHAnsi"/>
          <w:bCs/>
          <w:iCs/>
          <w:color w:val="auto"/>
          <w:sz w:val="20"/>
          <w:szCs w:val="20"/>
          <w:u w:val="none"/>
        </w:rPr>
        <w:t xml:space="preserve"> from 11.30-1pm on Friday 27 February.  Vanessa Bradbury from the Alzheimer’s Society of Ireland will give a brief talk at 11.45am and will be available for questions.  Thanks to Vanessa in </w:t>
      </w:r>
      <w:proofErr w:type="spellStart"/>
      <w:r w:rsidRPr="00315B09">
        <w:rPr>
          <w:rStyle w:val="Hyperlink"/>
          <w:rFonts w:asciiTheme="minorHAnsi" w:eastAsia="Helvetica" w:hAnsiTheme="minorHAnsi" w:cstheme="minorHAnsi"/>
          <w:bCs/>
          <w:iCs/>
          <w:color w:val="auto"/>
          <w:sz w:val="20"/>
          <w:szCs w:val="20"/>
          <w:u w:val="none"/>
        </w:rPr>
        <w:t>Mossie’s</w:t>
      </w:r>
      <w:proofErr w:type="spellEnd"/>
      <w:r w:rsidRPr="00315B09">
        <w:rPr>
          <w:rStyle w:val="Hyperlink"/>
          <w:rFonts w:asciiTheme="minorHAnsi" w:eastAsia="Helvetica" w:hAnsiTheme="minorHAnsi" w:cstheme="minorHAnsi"/>
          <w:bCs/>
          <w:iCs/>
          <w:color w:val="auto"/>
          <w:sz w:val="20"/>
          <w:szCs w:val="20"/>
          <w:u w:val="none"/>
        </w:rPr>
        <w:t xml:space="preserve"> as all proceeds from the fundraiser will go the Alzheimer’s Society to deliver valuable </w:t>
      </w:r>
      <w:proofErr w:type="gramStart"/>
      <w:r w:rsidRPr="00315B09">
        <w:rPr>
          <w:rStyle w:val="Hyperlink"/>
          <w:rFonts w:asciiTheme="minorHAnsi" w:eastAsia="Helvetica" w:hAnsiTheme="minorHAnsi" w:cstheme="minorHAnsi"/>
          <w:bCs/>
          <w:iCs/>
          <w:color w:val="auto"/>
          <w:sz w:val="20"/>
          <w:szCs w:val="20"/>
          <w:u w:val="none"/>
        </w:rPr>
        <w:t>services.</w:t>
      </w:r>
      <w:proofErr w:type="gramEnd"/>
      <w:r w:rsidRPr="00315B09">
        <w:rPr>
          <w:rStyle w:val="Hyperlink"/>
          <w:rFonts w:asciiTheme="minorHAnsi" w:eastAsia="Helvetica" w:hAnsiTheme="minorHAnsi" w:cstheme="minorHAnsi"/>
          <w:bCs/>
          <w:iCs/>
          <w:color w:val="auto"/>
          <w:sz w:val="20"/>
          <w:szCs w:val="20"/>
          <w:u w:val="none"/>
        </w:rPr>
        <w:t xml:space="preserve"> Line dancing is back in Adrigole Community Hall on Saturday 28 February from 6.30-7.30pm.  €10 </w:t>
      </w:r>
      <w:proofErr w:type="gramStart"/>
      <w:r w:rsidRPr="00315B09">
        <w:rPr>
          <w:rStyle w:val="Hyperlink"/>
          <w:rFonts w:asciiTheme="minorHAnsi" w:eastAsia="Helvetica" w:hAnsiTheme="minorHAnsi" w:cstheme="minorHAnsi"/>
          <w:bCs/>
          <w:iCs/>
          <w:color w:val="auto"/>
          <w:sz w:val="20"/>
          <w:szCs w:val="20"/>
          <w:u w:val="none"/>
        </w:rPr>
        <w:t>drop</w:t>
      </w:r>
      <w:proofErr w:type="gramEnd"/>
      <w:r w:rsidRPr="00315B09">
        <w:rPr>
          <w:rStyle w:val="Hyperlink"/>
          <w:rFonts w:asciiTheme="minorHAnsi" w:eastAsia="Helvetica" w:hAnsiTheme="minorHAnsi" w:cstheme="minorHAnsi"/>
          <w:bCs/>
          <w:iCs/>
          <w:color w:val="auto"/>
          <w:sz w:val="20"/>
          <w:szCs w:val="20"/>
          <w:u w:val="none"/>
        </w:rPr>
        <w:t xml:space="preserve"> in charge.</w:t>
      </w:r>
    </w:p>
    <w:p w:rsidR="00DB0D41" w:rsidRPr="00315B09" w:rsidRDefault="00DB0D41" w:rsidP="009038C6">
      <w:pPr>
        <w:pStyle w:val="Default"/>
        <w:jc w:val="both"/>
        <w:rPr>
          <w:rStyle w:val="Hyperlink"/>
          <w:rFonts w:asciiTheme="minorHAnsi" w:eastAsia="Helvetica" w:hAnsiTheme="minorHAnsi" w:cstheme="minorHAnsi"/>
          <w:bCs/>
          <w:iCs/>
          <w:color w:val="auto"/>
          <w:sz w:val="20"/>
          <w:szCs w:val="20"/>
          <w:u w:val="none"/>
        </w:rPr>
      </w:pPr>
      <w:r w:rsidRPr="00DB0D41">
        <w:rPr>
          <w:rStyle w:val="Hyperlink"/>
          <w:rFonts w:asciiTheme="minorHAnsi" w:eastAsia="Helvetica" w:hAnsiTheme="minorHAnsi" w:cstheme="minorHAnsi"/>
          <w:b/>
          <w:bCs/>
          <w:i/>
          <w:iCs/>
          <w:color w:val="C00000"/>
          <w:sz w:val="20"/>
          <w:szCs w:val="20"/>
          <w:u w:val="none"/>
        </w:rPr>
        <w:t xml:space="preserve">Stations of the </w:t>
      </w:r>
      <w:proofErr w:type="gramStart"/>
      <w:r w:rsidRPr="00DB0D41">
        <w:rPr>
          <w:rStyle w:val="Hyperlink"/>
          <w:rFonts w:asciiTheme="minorHAnsi" w:eastAsia="Helvetica" w:hAnsiTheme="minorHAnsi" w:cstheme="minorHAnsi"/>
          <w:b/>
          <w:bCs/>
          <w:i/>
          <w:iCs/>
          <w:color w:val="C00000"/>
          <w:sz w:val="20"/>
          <w:szCs w:val="20"/>
          <w:u w:val="none"/>
        </w:rPr>
        <w:t>cross</w:t>
      </w:r>
      <w:proofErr w:type="gramEnd"/>
      <w:r w:rsidRPr="00DB0D41">
        <w:rPr>
          <w:rStyle w:val="Hyperlink"/>
          <w:rFonts w:asciiTheme="minorHAnsi" w:eastAsia="Helvetica" w:hAnsiTheme="minorHAnsi" w:cstheme="minorHAnsi"/>
          <w:b/>
          <w:bCs/>
          <w:i/>
          <w:iCs/>
          <w:color w:val="C00000"/>
          <w:sz w:val="20"/>
          <w:szCs w:val="20"/>
          <w:u w:val="none"/>
        </w:rPr>
        <w:t xml:space="preserve"> –</w:t>
      </w:r>
      <w:r w:rsidRPr="00DB0D41">
        <w:rPr>
          <w:rStyle w:val="Hyperlink"/>
          <w:rFonts w:asciiTheme="minorHAnsi" w:eastAsia="Helvetica" w:hAnsiTheme="minorHAnsi" w:cstheme="minorHAnsi"/>
          <w:bCs/>
          <w:iCs/>
          <w:color w:val="C00000"/>
          <w:sz w:val="20"/>
          <w:szCs w:val="20"/>
          <w:u w:val="none"/>
        </w:rPr>
        <w:t xml:space="preserve"> </w:t>
      </w:r>
      <w:r>
        <w:rPr>
          <w:rStyle w:val="Hyperlink"/>
          <w:rFonts w:asciiTheme="minorHAnsi" w:eastAsia="Helvetica" w:hAnsiTheme="minorHAnsi" w:cstheme="minorHAnsi"/>
          <w:bCs/>
          <w:iCs/>
          <w:color w:val="auto"/>
          <w:sz w:val="20"/>
          <w:szCs w:val="20"/>
          <w:u w:val="none"/>
        </w:rPr>
        <w:t>Every Friday during lent</w:t>
      </w:r>
      <w:bookmarkStart w:id="1" w:name="_GoBack"/>
      <w:bookmarkEnd w:id="1"/>
      <w:r>
        <w:rPr>
          <w:rStyle w:val="Hyperlink"/>
          <w:rFonts w:asciiTheme="minorHAnsi" w:eastAsia="Helvetica" w:hAnsiTheme="minorHAnsi" w:cstheme="minorHAnsi"/>
          <w:bCs/>
          <w:iCs/>
          <w:color w:val="auto"/>
          <w:sz w:val="20"/>
          <w:szCs w:val="20"/>
          <w:u w:val="none"/>
        </w:rPr>
        <w:t xml:space="preserve"> at 7.30pm, all are welcome. </w:t>
      </w:r>
    </w:p>
    <w:p w:rsidR="001F6A8A" w:rsidRPr="00A061C8" w:rsidRDefault="009038C6" w:rsidP="001F6A8A">
      <w:pPr>
        <w:pStyle w:val="Default"/>
        <w:jc w:val="both"/>
        <w:rPr>
          <w:rFonts w:asciiTheme="minorHAnsi" w:eastAsia="Helvetica" w:hAnsiTheme="minorHAnsi" w:cstheme="minorHAnsi"/>
          <w:bCs/>
          <w:iCs/>
          <w:color w:val="auto"/>
          <w:sz w:val="20"/>
          <w:szCs w:val="20"/>
        </w:rPr>
      </w:pPr>
      <w:r w:rsidRPr="009038C6">
        <w:rPr>
          <w:rFonts w:asciiTheme="minorHAnsi" w:eastAsia="Helvetica" w:hAnsiTheme="minorHAnsi" w:cstheme="minorHAnsi"/>
          <w:b/>
          <w:bCs/>
          <w:i/>
          <w:iCs/>
          <w:color w:val="C00000"/>
          <w:sz w:val="20"/>
          <w:szCs w:val="20"/>
        </w:rPr>
        <w:t>Reflection:</w:t>
      </w:r>
      <w:r w:rsidRPr="009038C6">
        <w:rPr>
          <w:rFonts w:asciiTheme="minorHAnsi" w:eastAsia="Helvetica" w:hAnsiTheme="minorHAnsi" w:cstheme="minorHAnsi"/>
          <w:bCs/>
          <w:iCs/>
          <w:color w:val="C00000"/>
          <w:sz w:val="20"/>
          <w:szCs w:val="20"/>
        </w:rPr>
        <w:t xml:space="preserve"> </w:t>
      </w:r>
      <w:r w:rsidR="004169BF" w:rsidRPr="004169BF">
        <w:rPr>
          <w:rFonts w:asciiTheme="minorHAnsi" w:eastAsia="Helvetica" w:hAnsiTheme="minorHAnsi" w:cstheme="minorHAnsi"/>
          <w:bCs/>
          <w:iCs/>
          <w:color w:val="auto"/>
          <w:sz w:val="20"/>
          <w:szCs w:val="20"/>
        </w:rPr>
        <w:t>Lord God on this first Sunday in Lent, we remember the trials and tempta</w:t>
      </w:r>
      <w:r w:rsidR="004169BF">
        <w:rPr>
          <w:rFonts w:asciiTheme="minorHAnsi" w:eastAsia="Helvetica" w:hAnsiTheme="minorHAnsi" w:cstheme="minorHAnsi"/>
          <w:bCs/>
          <w:iCs/>
          <w:color w:val="auto"/>
          <w:sz w:val="20"/>
          <w:szCs w:val="20"/>
        </w:rPr>
        <w:t xml:space="preserve">tions of your son Jesus Christ </w:t>
      </w:r>
      <w:r w:rsidR="004169BF" w:rsidRPr="004169BF">
        <w:rPr>
          <w:rFonts w:asciiTheme="minorHAnsi" w:eastAsia="Helvetica" w:hAnsiTheme="minorHAnsi" w:cstheme="minorHAnsi"/>
          <w:bCs/>
          <w:iCs/>
          <w:color w:val="auto"/>
          <w:sz w:val="20"/>
          <w:szCs w:val="20"/>
        </w:rPr>
        <w:t>in his journey through the wilderness,</w:t>
      </w:r>
      <w:r w:rsidR="004169BF" w:rsidRPr="004169BF">
        <w:rPr>
          <w:rFonts w:asciiTheme="minorHAnsi" w:eastAsia="Helvetica" w:hAnsiTheme="minorHAnsi" w:cstheme="minorHAnsi"/>
          <w:bCs/>
          <w:iCs/>
          <w:color w:val="auto"/>
          <w:sz w:val="20"/>
          <w:szCs w:val="20"/>
        </w:rPr>
        <w:t xml:space="preserve"> and how he triumphed over all. </w:t>
      </w:r>
      <w:r w:rsidR="004169BF" w:rsidRPr="004169BF">
        <w:rPr>
          <w:rFonts w:asciiTheme="minorHAnsi" w:eastAsia="Helvetica" w:hAnsiTheme="minorHAnsi" w:cstheme="minorHAnsi"/>
          <w:bCs/>
          <w:iCs/>
          <w:color w:val="auto"/>
          <w:sz w:val="20"/>
          <w:szCs w:val="20"/>
        </w:rPr>
        <w:t xml:space="preserve">In our prayers we think of the difficult journeys in life encountered </w:t>
      </w:r>
      <w:r w:rsidR="004169BF" w:rsidRPr="004169BF">
        <w:rPr>
          <w:rFonts w:asciiTheme="minorHAnsi" w:eastAsia="Helvetica" w:hAnsiTheme="minorHAnsi" w:cstheme="minorHAnsi"/>
          <w:bCs/>
          <w:iCs/>
          <w:color w:val="auto"/>
          <w:sz w:val="20"/>
          <w:szCs w:val="20"/>
        </w:rPr>
        <w:t xml:space="preserve">by so many people in the world. </w:t>
      </w:r>
      <w:r w:rsidR="004169BF" w:rsidRPr="004169BF">
        <w:rPr>
          <w:rFonts w:asciiTheme="minorHAnsi" w:eastAsia="Helvetica" w:hAnsiTheme="minorHAnsi" w:cstheme="minorHAnsi"/>
          <w:bCs/>
          <w:iCs/>
          <w:color w:val="auto"/>
          <w:sz w:val="20"/>
          <w:szCs w:val="20"/>
        </w:rPr>
        <w:t>We pray that in their different times of need, they may find discernment to see their way ahead, and strength to overco</w:t>
      </w:r>
      <w:r w:rsidR="004169BF">
        <w:rPr>
          <w:rFonts w:asciiTheme="minorHAnsi" w:eastAsia="Helvetica" w:hAnsiTheme="minorHAnsi" w:cstheme="minorHAnsi"/>
          <w:bCs/>
          <w:iCs/>
          <w:color w:val="auto"/>
          <w:sz w:val="20"/>
          <w:szCs w:val="20"/>
        </w:rPr>
        <w:t xml:space="preserve">me whatever problems they face. </w:t>
      </w:r>
      <w:r w:rsidR="004169BF" w:rsidRPr="004169BF">
        <w:rPr>
          <w:rFonts w:asciiTheme="minorHAnsi" w:eastAsia="Helvetica" w:hAnsiTheme="minorHAnsi" w:cstheme="minorHAnsi"/>
          <w:bCs/>
          <w:iCs/>
          <w:color w:val="auto"/>
          <w:sz w:val="20"/>
          <w:szCs w:val="20"/>
        </w:rPr>
        <w:t>We pray that faith may be deepened in this period of Lent, and all may walk in the light of the Lord.</w:t>
      </w:r>
    </w:p>
    <w:sectPr w:rsidR="001F6A8A" w:rsidRPr="00A061C8"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2A13"/>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57E6"/>
    <w:rsid w:val="001D0CE6"/>
    <w:rsid w:val="001D6025"/>
    <w:rsid w:val="001D7134"/>
    <w:rsid w:val="001E18FA"/>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703F7"/>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47A"/>
    <w:rsid w:val="00481D92"/>
    <w:rsid w:val="004825E4"/>
    <w:rsid w:val="00490B1A"/>
    <w:rsid w:val="004950BB"/>
    <w:rsid w:val="0049679B"/>
    <w:rsid w:val="004A3610"/>
    <w:rsid w:val="004A36CE"/>
    <w:rsid w:val="004A3DC6"/>
    <w:rsid w:val="004B2E2E"/>
    <w:rsid w:val="004B7EFC"/>
    <w:rsid w:val="004C0658"/>
    <w:rsid w:val="004C562D"/>
    <w:rsid w:val="004D2411"/>
    <w:rsid w:val="004D55F1"/>
    <w:rsid w:val="004D69D1"/>
    <w:rsid w:val="004E428A"/>
    <w:rsid w:val="004F2B28"/>
    <w:rsid w:val="004F5BA3"/>
    <w:rsid w:val="00500BA3"/>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A2F75"/>
    <w:rsid w:val="005A3D94"/>
    <w:rsid w:val="005A5420"/>
    <w:rsid w:val="005C2FB6"/>
    <w:rsid w:val="005C3EB9"/>
    <w:rsid w:val="005D0763"/>
    <w:rsid w:val="005D61EB"/>
    <w:rsid w:val="005E3D4D"/>
    <w:rsid w:val="005E746D"/>
    <w:rsid w:val="005E7EAE"/>
    <w:rsid w:val="005F6B2C"/>
    <w:rsid w:val="00607440"/>
    <w:rsid w:val="0061499B"/>
    <w:rsid w:val="00616A7E"/>
    <w:rsid w:val="00623719"/>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1CC9"/>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74FAC"/>
    <w:rsid w:val="00B825D4"/>
    <w:rsid w:val="00B85DC0"/>
    <w:rsid w:val="00B9727A"/>
    <w:rsid w:val="00BA7537"/>
    <w:rsid w:val="00BB0D25"/>
    <w:rsid w:val="00BB0DD8"/>
    <w:rsid w:val="00BB153A"/>
    <w:rsid w:val="00BB7388"/>
    <w:rsid w:val="00BC4FB0"/>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31E0"/>
    <w:rsid w:val="00DD6EC8"/>
    <w:rsid w:val="00DE61CF"/>
    <w:rsid w:val="00DE7083"/>
    <w:rsid w:val="00DE7DEC"/>
    <w:rsid w:val="00DF1F09"/>
    <w:rsid w:val="00DF4A00"/>
    <w:rsid w:val="00DF64F8"/>
    <w:rsid w:val="00E012DA"/>
    <w:rsid w:val="00E017C9"/>
    <w:rsid w:val="00E04B5B"/>
    <w:rsid w:val="00E07634"/>
    <w:rsid w:val="00E10DC8"/>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38B6"/>
    <w:rsid w:val="00EC52E2"/>
    <w:rsid w:val="00ED08AB"/>
    <w:rsid w:val="00ED3DAE"/>
    <w:rsid w:val="00ED4678"/>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A4369"/>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onatjenning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7</cp:revision>
  <cp:lastPrinted>2026-02-20T12:14:00Z</cp:lastPrinted>
  <dcterms:created xsi:type="dcterms:W3CDTF">2026-02-20T10:00:00Z</dcterms:created>
  <dcterms:modified xsi:type="dcterms:W3CDTF">2026-02-20T12:14:00Z</dcterms:modified>
</cp:coreProperties>
</file>