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F4DB" w14:textId="77777777" w:rsidR="00CA6811" w:rsidRPr="00A7600B" w:rsidRDefault="00CA6811" w:rsidP="00CA6811">
      <w:pPr>
        <w:spacing w:after="0" w:line="240" w:lineRule="auto"/>
        <w:ind w:left="-5" w:right="8"/>
      </w:pPr>
      <w:r w:rsidRPr="00A7600B">
        <w:rPr>
          <w:b/>
          <w:noProof/>
          <w:sz w:val="40"/>
          <w:szCs w:val="32"/>
          <w:lang w:eastAsia="en-IE"/>
        </w:rPr>
        <mc:AlternateContent>
          <mc:Choice Requires="wps">
            <w:drawing>
              <wp:anchor distT="0" distB="0" distL="114300" distR="114300" simplePos="0" relativeHeight="251658752" behindDoc="0" locked="0" layoutInCell="1" allowOverlap="1" wp14:anchorId="1AF8376F" wp14:editId="3F736ED9">
                <wp:simplePos x="0" y="0"/>
                <wp:positionH relativeFrom="column">
                  <wp:posOffset>3164205</wp:posOffset>
                </wp:positionH>
                <wp:positionV relativeFrom="paragraph">
                  <wp:posOffset>69215</wp:posOffset>
                </wp:positionV>
                <wp:extent cx="3401509" cy="876300"/>
                <wp:effectExtent l="0" t="0" r="27940" b="19050"/>
                <wp:wrapNone/>
                <wp:docPr id="131" name="Text Box 131"/>
                <wp:cNvGraphicFramePr/>
                <a:graphic xmlns:a="http://schemas.openxmlformats.org/drawingml/2006/main">
                  <a:graphicData uri="http://schemas.microsoft.com/office/word/2010/wordprocessingShape">
                    <wps:wsp>
                      <wps:cNvSpPr txBox="1"/>
                      <wps:spPr>
                        <a:xfrm>
                          <a:off x="0" y="0"/>
                          <a:ext cx="3401509" cy="876300"/>
                        </a:xfrm>
                        <a:prstGeom prst="rect">
                          <a:avLst/>
                        </a:prstGeom>
                        <a:solidFill>
                          <a:srgbClr val="70AD47">
                            <a:lumMod val="60000"/>
                            <a:lumOff val="40000"/>
                          </a:srgbClr>
                        </a:solidFill>
                        <a:ln w="6350">
                          <a:solidFill>
                            <a:prstClr val="black"/>
                          </a:solidFill>
                        </a:ln>
                      </wps:spPr>
                      <wps:txbx>
                        <w:txbxContent>
                          <w:p w14:paraId="1C09F064" w14:textId="77777777" w:rsidR="00CA6811" w:rsidRDefault="00CA6811" w:rsidP="00CA6811">
                            <w:pPr>
                              <w:jc w:val="center"/>
                              <w:rPr>
                                <w:b/>
                                <w:sz w:val="32"/>
                                <w:szCs w:val="32"/>
                              </w:rPr>
                            </w:pPr>
                            <w:r w:rsidRPr="009325DD">
                              <w:rPr>
                                <w:b/>
                                <w:sz w:val="32"/>
                                <w:szCs w:val="32"/>
                              </w:rPr>
                              <w:t>May 20</w:t>
                            </w:r>
                            <w:r>
                              <w:rPr>
                                <w:b/>
                                <w:sz w:val="32"/>
                                <w:szCs w:val="32"/>
                              </w:rPr>
                              <w:t>24</w:t>
                            </w:r>
                          </w:p>
                          <w:p w14:paraId="4457F190" w14:textId="77777777" w:rsidR="00CA6811" w:rsidRPr="001D2B00" w:rsidRDefault="00CA6811" w:rsidP="00CA6811">
                            <w:pPr>
                              <w:jc w:val="center"/>
                              <w:rPr>
                                <w:b/>
                                <w:sz w:val="40"/>
                                <w:szCs w:val="32"/>
                              </w:rPr>
                            </w:pPr>
                            <w:r w:rsidRPr="001D2B00">
                              <w:rPr>
                                <w:b/>
                                <w:sz w:val="40"/>
                                <w:szCs w:val="32"/>
                              </w:rPr>
                              <w:t xml:space="preserve">We </w:t>
                            </w:r>
                            <w:r>
                              <w:rPr>
                                <w:b/>
                                <w:sz w:val="40"/>
                                <w:szCs w:val="32"/>
                              </w:rPr>
                              <w:t>r</w:t>
                            </w:r>
                            <w:r w:rsidRPr="001D2B00">
                              <w:rPr>
                                <w:b/>
                                <w:sz w:val="40"/>
                                <w:szCs w:val="32"/>
                              </w:rPr>
                              <w:t>eceive the Body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8376F" id="_x0000_t202" coordsize="21600,21600" o:spt="202" path="m,l,21600r21600,l21600,xe">
                <v:stroke joinstyle="miter"/>
                <v:path gradientshapeok="t" o:connecttype="rect"/>
              </v:shapetype>
              <v:shape id="Text Box 131" o:spid="_x0000_s1026" type="#_x0000_t202" style="position:absolute;left:0;text-align:left;margin-left:249.15pt;margin-top:5.45pt;width:267.8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" fillcolor="#a9d18e" strokeweight=".5pt">
                <v:textbox>
                  <w:txbxContent>
                    <w:p w14:paraId="1C09F064" w14:textId="77777777" w:rsidR="00CA6811" w:rsidRDefault="00CA6811" w:rsidP="00CA6811">
                      <w:pPr>
                        <w:jc w:val="center"/>
                        <w:rPr>
                          <w:b/>
                          <w:sz w:val="32"/>
                          <w:szCs w:val="32"/>
                        </w:rPr>
                      </w:pPr>
                      <w:r w:rsidRPr="009325DD">
                        <w:rPr>
                          <w:b/>
                          <w:sz w:val="32"/>
                          <w:szCs w:val="32"/>
                        </w:rPr>
                        <w:t>May 20</w:t>
                      </w:r>
                      <w:r>
                        <w:rPr>
                          <w:b/>
                          <w:sz w:val="32"/>
                          <w:szCs w:val="32"/>
                        </w:rPr>
                        <w:t>24</w:t>
                      </w:r>
                    </w:p>
                    <w:p w14:paraId="4457F190" w14:textId="77777777" w:rsidR="00CA6811" w:rsidRPr="001D2B00" w:rsidRDefault="00CA6811" w:rsidP="00CA6811">
                      <w:pPr>
                        <w:jc w:val="center"/>
                        <w:rPr>
                          <w:b/>
                          <w:sz w:val="40"/>
                          <w:szCs w:val="32"/>
                        </w:rPr>
                      </w:pPr>
                      <w:r w:rsidRPr="001D2B00">
                        <w:rPr>
                          <w:b/>
                          <w:sz w:val="40"/>
                          <w:szCs w:val="32"/>
                        </w:rPr>
                        <w:t xml:space="preserve">We </w:t>
                      </w:r>
                      <w:r>
                        <w:rPr>
                          <w:b/>
                          <w:sz w:val="40"/>
                          <w:szCs w:val="32"/>
                        </w:rPr>
                        <w:t>r</w:t>
                      </w:r>
                      <w:r w:rsidRPr="001D2B00">
                        <w:rPr>
                          <w:b/>
                          <w:sz w:val="40"/>
                          <w:szCs w:val="32"/>
                        </w:rPr>
                        <w:t>eceive the Body of Christ</w:t>
                      </w:r>
                    </w:p>
                  </w:txbxContent>
                </v:textbox>
              </v:shape>
            </w:pict>
          </mc:Fallback>
        </mc:AlternateContent>
      </w:r>
      <w:r w:rsidRPr="00A7600B">
        <w:rPr>
          <w:b/>
          <w:sz w:val="40"/>
          <w:szCs w:val="32"/>
        </w:rPr>
        <w:t xml:space="preserve">Sunday after </w:t>
      </w:r>
    </w:p>
    <w:p w14:paraId="76F063B3" w14:textId="77777777" w:rsidR="00CA6811" w:rsidRPr="00A7600B" w:rsidRDefault="00CA6811" w:rsidP="00CA6811">
      <w:pPr>
        <w:spacing w:after="0" w:line="240" w:lineRule="auto"/>
        <w:rPr>
          <w:b/>
          <w:sz w:val="40"/>
          <w:szCs w:val="32"/>
        </w:rPr>
      </w:pPr>
      <w:r w:rsidRPr="00A7600B">
        <w:rPr>
          <w:b/>
          <w:sz w:val="40"/>
          <w:szCs w:val="32"/>
        </w:rPr>
        <w:t xml:space="preserve">First Holy Communion </w:t>
      </w:r>
    </w:p>
    <w:p w14:paraId="7F2DCAD3" w14:textId="77777777" w:rsidR="00CA6811" w:rsidRDefault="00CA6811" w:rsidP="00CA6811">
      <w:pPr>
        <w:spacing w:line="240" w:lineRule="auto"/>
        <w:rPr>
          <w:b/>
          <w:i/>
          <w:sz w:val="36"/>
          <w:szCs w:val="36"/>
        </w:rPr>
      </w:pPr>
    </w:p>
    <w:p w14:paraId="3E6302DC" w14:textId="77777777" w:rsidR="00CA6811" w:rsidRDefault="00CA6811" w:rsidP="00CA6811">
      <w:pPr>
        <w:spacing w:line="240" w:lineRule="auto"/>
        <w:rPr>
          <w:b/>
          <w:i/>
          <w:sz w:val="36"/>
          <w:szCs w:val="36"/>
        </w:rPr>
      </w:pPr>
    </w:p>
    <w:p w14:paraId="1ACB0A26" w14:textId="77777777" w:rsidR="00CA6811" w:rsidRPr="009131DD" w:rsidRDefault="00CA6811" w:rsidP="00CA6811">
      <w:pPr>
        <w:spacing w:before="160" w:line="240" w:lineRule="auto"/>
        <w:rPr>
          <w:b/>
          <w:i/>
          <w:sz w:val="36"/>
          <w:szCs w:val="36"/>
        </w:rPr>
      </w:pPr>
      <w:r w:rsidRPr="009131DD">
        <w:rPr>
          <w:b/>
          <w:i/>
          <w:sz w:val="36"/>
          <w:szCs w:val="36"/>
        </w:rPr>
        <w:t>Gathering Rite</w:t>
      </w:r>
    </w:p>
    <w:p w14:paraId="7A511344" w14:textId="77777777" w:rsidR="00CA6811" w:rsidRPr="009131DD" w:rsidRDefault="00CA6811" w:rsidP="00CA6811">
      <w:pPr>
        <w:spacing w:after="0" w:line="240" w:lineRule="auto"/>
        <w:ind w:left="1134" w:hanging="1134"/>
        <w:jc w:val="both"/>
        <w:rPr>
          <w:sz w:val="28"/>
          <w:szCs w:val="28"/>
        </w:rPr>
      </w:pPr>
      <w:r w:rsidRPr="009131DD">
        <w:rPr>
          <w:b/>
          <w:iCs/>
          <w:sz w:val="28"/>
        </w:rPr>
        <w:t>Reader:</w:t>
      </w:r>
      <w:r w:rsidRPr="009131DD">
        <w:rPr>
          <w:b/>
          <w:iCs/>
          <w:sz w:val="28"/>
        </w:rPr>
        <w:tab/>
      </w:r>
      <w:r w:rsidRPr="009131DD">
        <w:rPr>
          <w:sz w:val="28"/>
          <w:szCs w:val="28"/>
        </w:rPr>
        <w:t xml:space="preserve">Today as we gather to celebrate the sacrament of the Eucharist, we welcome especially the children who have made their First Holy Communion. Congratulations to the children and their families on such a special occasion. </w:t>
      </w:r>
    </w:p>
    <w:p w14:paraId="135D1224" w14:textId="77777777" w:rsidR="00CA6811" w:rsidRPr="009131DD" w:rsidRDefault="00CA6811" w:rsidP="00CA6811">
      <w:pPr>
        <w:tabs>
          <w:tab w:val="left" w:pos="1276"/>
        </w:tabs>
        <w:spacing w:after="0" w:line="240" w:lineRule="auto"/>
        <w:jc w:val="both"/>
        <w:rPr>
          <w:bCs/>
          <w:iCs/>
          <w:sz w:val="28"/>
          <w:szCs w:val="28"/>
        </w:rPr>
      </w:pPr>
    </w:p>
    <w:p w14:paraId="748D9B0F" w14:textId="77777777" w:rsidR="00CA6811" w:rsidRDefault="00CA6811" w:rsidP="00CA6811">
      <w:pPr>
        <w:tabs>
          <w:tab w:val="left" w:pos="1134"/>
        </w:tabs>
        <w:spacing w:line="240" w:lineRule="auto"/>
        <w:ind w:left="1134" w:hanging="1134"/>
        <w:jc w:val="both"/>
        <w:rPr>
          <w:bCs/>
          <w:iCs/>
          <w:sz w:val="28"/>
        </w:rPr>
      </w:pPr>
      <w:r w:rsidRPr="009131DD">
        <w:rPr>
          <w:bCs/>
          <w:iCs/>
          <w:sz w:val="28"/>
        </w:rPr>
        <w:tab/>
        <w:t>Each one of us is made in the image and likeness of God. Today, we will celebrate with joy the gift of God’s unconditional love for each one of us, in our own uniqueness. One of God’s gifts to us, is his presence to us in the sacrament of Holy Communion.</w:t>
      </w:r>
    </w:p>
    <w:p w14:paraId="5731D685" w14:textId="77777777" w:rsidR="00CA6811" w:rsidRPr="009131DD" w:rsidRDefault="00CA6811" w:rsidP="00CA6811">
      <w:pPr>
        <w:tabs>
          <w:tab w:val="left" w:pos="1134"/>
        </w:tabs>
        <w:spacing w:line="240" w:lineRule="auto"/>
        <w:ind w:left="1134" w:hanging="1134"/>
        <w:jc w:val="both"/>
        <w:rPr>
          <w:bCs/>
          <w:iCs/>
          <w:sz w:val="28"/>
        </w:rPr>
      </w:pPr>
    </w:p>
    <w:p w14:paraId="77828030" w14:textId="77777777" w:rsidR="00CA6811" w:rsidRPr="009131DD" w:rsidRDefault="00CA6811" w:rsidP="00CA6811">
      <w:pPr>
        <w:spacing w:after="0" w:line="240" w:lineRule="auto"/>
        <w:rPr>
          <w:b/>
          <w:i/>
          <w:sz w:val="28"/>
          <w:szCs w:val="28"/>
        </w:rPr>
      </w:pPr>
    </w:p>
    <w:p w14:paraId="647CA773" w14:textId="77777777" w:rsidR="00CA6811" w:rsidRPr="009131DD" w:rsidRDefault="00CA6811" w:rsidP="00CA6811">
      <w:pPr>
        <w:spacing w:line="240" w:lineRule="auto"/>
        <w:rPr>
          <w:i/>
          <w:sz w:val="36"/>
          <w:szCs w:val="36"/>
        </w:rPr>
      </w:pPr>
      <w:r w:rsidRPr="009131DD">
        <w:rPr>
          <w:b/>
          <w:i/>
          <w:sz w:val="36"/>
          <w:szCs w:val="36"/>
        </w:rPr>
        <w:t>Liturgy of the Word</w:t>
      </w:r>
      <w:r w:rsidRPr="009131DD">
        <w:rPr>
          <w:i/>
          <w:sz w:val="36"/>
          <w:szCs w:val="36"/>
        </w:rPr>
        <w:t xml:space="preserve"> </w:t>
      </w:r>
    </w:p>
    <w:p w14:paraId="1D30C3EA" w14:textId="77777777" w:rsidR="00CA6811" w:rsidRPr="009131DD" w:rsidRDefault="00CA6811" w:rsidP="00CA6811">
      <w:pPr>
        <w:spacing w:after="0" w:line="240" w:lineRule="auto"/>
        <w:rPr>
          <w:i/>
          <w:sz w:val="28"/>
          <w:szCs w:val="28"/>
        </w:rPr>
      </w:pPr>
      <w:r w:rsidRPr="009131DD">
        <w:rPr>
          <w:i/>
          <w:sz w:val="28"/>
          <w:szCs w:val="28"/>
        </w:rPr>
        <w:t>Readings of Sunday liturgy are proclaimed by Ministers of the Word</w:t>
      </w:r>
      <w:r w:rsidRPr="009131DD">
        <w:rPr>
          <w:i/>
          <w:noProof/>
          <w:sz w:val="28"/>
          <w:szCs w:val="28"/>
        </w:rPr>
        <w:t xml:space="preserve">  </w:t>
      </w:r>
    </w:p>
    <w:p w14:paraId="72D8B961" w14:textId="77777777" w:rsidR="00CA6811" w:rsidRDefault="00CA6811" w:rsidP="00CA6811">
      <w:pPr>
        <w:spacing w:line="240" w:lineRule="auto"/>
        <w:rPr>
          <w:bCs/>
          <w:iCs/>
          <w:sz w:val="28"/>
          <w:szCs w:val="28"/>
        </w:rPr>
      </w:pPr>
    </w:p>
    <w:p w14:paraId="3904ACF3" w14:textId="77777777" w:rsidR="00CA6811" w:rsidRPr="009131DD" w:rsidRDefault="00CA6811" w:rsidP="00CA6811">
      <w:pPr>
        <w:spacing w:line="240" w:lineRule="auto"/>
        <w:rPr>
          <w:bCs/>
          <w:iCs/>
          <w:sz w:val="28"/>
          <w:szCs w:val="28"/>
        </w:rPr>
      </w:pPr>
    </w:p>
    <w:p w14:paraId="7F4CA21D" w14:textId="77777777" w:rsidR="00CA6811" w:rsidRPr="009131DD" w:rsidRDefault="00CA6811" w:rsidP="00CA6811">
      <w:pPr>
        <w:spacing w:line="240" w:lineRule="auto"/>
        <w:rPr>
          <w:b/>
          <w:i/>
          <w:sz w:val="36"/>
          <w:szCs w:val="36"/>
        </w:rPr>
      </w:pPr>
      <w:r w:rsidRPr="009131DD">
        <w:rPr>
          <w:b/>
          <w:i/>
          <w:sz w:val="36"/>
          <w:szCs w:val="36"/>
        </w:rPr>
        <w:t>Prayers of the Faithful</w:t>
      </w:r>
    </w:p>
    <w:p w14:paraId="39F437AF" w14:textId="77777777" w:rsidR="00CA6811" w:rsidRPr="009131DD" w:rsidRDefault="00CA6811" w:rsidP="00CA6811">
      <w:pPr>
        <w:spacing w:line="240" w:lineRule="auto"/>
        <w:ind w:left="1276" w:hanging="1276"/>
        <w:rPr>
          <w:sz w:val="28"/>
          <w:szCs w:val="24"/>
        </w:rPr>
      </w:pPr>
      <w:r w:rsidRPr="009131DD">
        <w:rPr>
          <w:b/>
          <w:iCs/>
          <w:sz w:val="27"/>
          <w:szCs w:val="27"/>
        </w:rPr>
        <w:t>Priest:</w:t>
      </w:r>
      <w:r w:rsidRPr="009131DD">
        <w:rPr>
          <w:b/>
          <w:iCs/>
          <w:sz w:val="27"/>
          <w:szCs w:val="27"/>
        </w:rPr>
        <w:tab/>
      </w:r>
      <w:r w:rsidRPr="009131DD">
        <w:rPr>
          <w:sz w:val="28"/>
          <w:szCs w:val="24"/>
        </w:rPr>
        <w:t>God of love, today we gather in your name to praise you and thank you for all that you have given to us. With gratitude in our hearts for the love and compassion you bless us with in our lives, we know that we can always bring to you our concerns and prayers.</w:t>
      </w:r>
    </w:p>
    <w:p w14:paraId="690905DF" w14:textId="77777777" w:rsidR="00CA6811" w:rsidRPr="009131DD" w:rsidRDefault="00CA6811" w:rsidP="00CA6811">
      <w:pPr>
        <w:tabs>
          <w:tab w:val="left" w:pos="1276"/>
        </w:tabs>
        <w:spacing w:after="0" w:line="240" w:lineRule="auto"/>
        <w:jc w:val="both"/>
        <w:rPr>
          <w:iCs/>
          <w:sz w:val="28"/>
          <w:szCs w:val="24"/>
        </w:rPr>
      </w:pPr>
    </w:p>
    <w:p w14:paraId="1A3318ED" w14:textId="77777777" w:rsidR="00CA6811" w:rsidRPr="009131DD" w:rsidRDefault="00CA6811" w:rsidP="00CA6811">
      <w:pPr>
        <w:tabs>
          <w:tab w:val="left" w:pos="1134"/>
        </w:tabs>
        <w:spacing w:after="0" w:line="240" w:lineRule="auto"/>
        <w:ind w:left="1134" w:hanging="1134"/>
        <w:jc w:val="both"/>
        <w:rPr>
          <w:bCs/>
          <w:iCs/>
          <w:sz w:val="28"/>
          <w:szCs w:val="24"/>
        </w:rPr>
      </w:pPr>
      <w:r w:rsidRPr="009131DD">
        <w:rPr>
          <w:b/>
          <w:iCs/>
          <w:sz w:val="28"/>
          <w:szCs w:val="24"/>
        </w:rPr>
        <w:t>Reader:</w:t>
      </w:r>
      <w:r w:rsidRPr="009131DD">
        <w:rPr>
          <w:b/>
          <w:iCs/>
          <w:sz w:val="28"/>
          <w:szCs w:val="24"/>
        </w:rPr>
        <w:tab/>
      </w:r>
      <w:r w:rsidRPr="009131DD">
        <w:rPr>
          <w:bCs/>
          <w:iCs/>
          <w:sz w:val="28"/>
          <w:szCs w:val="24"/>
        </w:rPr>
        <w:t>We pray for our Church leaders, especially Pope Francis and Bishop Ray and our Church community, that it may be a safe place of welcome, compassion and outreach for all. Lord, hear us.</w:t>
      </w:r>
    </w:p>
    <w:p w14:paraId="354FF891" w14:textId="77777777" w:rsidR="00CA6811" w:rsidRPr="009131DD" w:rsidRDefault="00CA6811" w:rsidP="00CA6811">
      <w:pPr>
        <w:tabs>
          <w:tab w:val="left" w:pos="1276"/>
        </w:tabs>
        <w:spacing w:after="0" w:line="240" w:lineRule="auto"/>
        <w:jc w:val="both"/>
        <w:rPr>
          <w:bCs/>
          <w:iCs/>
          <w:sz w:val="28"/>
          <w:szCs w:val="24"/>
        </w:rPr>
      </w:pPr>
    </w:p>
    <w:p w14:paraId="57FF9C8E" w14:textId="77777777" w:rsidR="00CA6811" w:rsidRPr="009131DD" w:rsidRDefault="00CA6811" w:rsidP="00CA6811">
      <w:pPr>
        <w:spacing w:after="0" w:line="240" w:lineRule="auto"/>
        <w:ind w:left="1134" w:hanging="1134"/>
        <w:jc w:val="both"/>
        <w:rPr>
          <w:b/>
          <w:sz w:val="28"/>
          <w:szCs w:val="24"/>
        </w:rPr>
      </w:pPr>
      <w:r w:rsidRPr="009131DD">
        <w:rPr>
          <w:b/>
          <w:bCs/>
          <w:sz w:val="28"/>
          <w:szCs w:val="24"/>
        </w:rPr>
        <w:t>All:</w:t>
      </w:r>
      <w:r w:rsidRPr="009131DD">
        <w:rPr>
          <w:b/>
          <w:bCs/>
          <w:sz w:val="28"/>
          <w:szCs w:val="24"/>
        </w:rPr>
        <w:tab/>
      </w:r>
      <w:r w:rsidRPr="009131DD">
        <w:rPr>
          <w:b/>
          <w:sz w:val="28"/>
          <w:szCs w:val="24"/>
        </w:rPr>
        <w:t>Lord, graciously hear us.</w:t>
      </w:r>
      <w:r w:rsidRPr="009131DD">
        <w:rPr>
          <w:b/>
          <w:sz w:val="28"/>
          <w:szCs w:val="24"/>
        </w:rPr>
        <w:tab/>
      </w:r>
    </w:p>
    <w:p w14:paraId="0425D12D" w14:textId="77777777" w:rsidR="00CA6811" w:rsidRPr="009131DD" w:rsidRDefault="00CA6811" w:rsidP="00CA6811">
      <w:pPr>
        <w:tabs>
          <w:tab w:val="left" w:pos="1276"/>
        </w:tabs>
        <w:spacing w:after="0" w:line="240" w:lineRule="auto"/>
        <w:jc w:val="both"/>
        <w:rPr>
          <w:b/>
          <w:sz w:val="28"/>
          <w:szCs w:val="24"/>
        </w:rPr>
      </w:pPr>
    </w:p>
    <w:p w14:paraId="39D659CE" w14:textId="77777777" w:rsidR="00CA6811" w:rsidRPr="009131DD" w:rsidRDefault="00CA6811" w:rsidP="00CA6811">
      <w:pPr>
        <w:tabs>
          <w:tab w:val="left" w:pos="1134"/>
        </w:tabs>
        <w:spacing w:after="0" w:line="240" w:lineRule="auto"/>
        <w:ind w:left="1134" w:hanging="1134"/>
        <w:jc w:val="both"/>
        <w:rPr>
          <w:bCs/>
          <w:iCs/>
          <w:sz w:val="28"/>
          <w:szCs w:val="24"/>
        </w:rPr>
      </w:pPr>
      <w:r w:rsidRPr="009131DD">
        <w:rPr>
          <w:b/>
          <w:iCs/>
          <w:sz w:val="28"/>
          <w:szCs w:val="24"/>
        </w:rPr>
        <w:lastRenderedPageBreak/>
        <w:t>Reader:</w:t>
      </w:r>
      <w:r w:rsidRPr="009131DD">
        <w:rPr>
          <w:b/>
          <w:iCs/>
          <w:sz w:val="28"/>
          <w:szCs w:val="24"/>
        </w:rPr>
        <w:tab/>
      </w:r>
      <w:r w:rsidRPr="009131DD">
        <w:rPr>
          <w:bCs/>
          <w:iCs/>
          <w:sz w:val="28"/>
          <w:szCs w:val="24"/>
        </w:rPr>
        <w:t>We thank God for giving his only Son Jesus to us, bringing us closer to God and teaching us how to live a life of love and service to others. Lord, hear us.</w:t>
      </w:r>
    </w:p>
    <w:p w14:paraId="6F3FFEFD" w14:textId="77777777" w:rsidR="00CA6811" w:rsidRPr="009131DD" w:rsidRDefault="00CA6811" w:rsidP="00CA6811">
      <w:pPr>
        <w:tabs>
          <w:tab w:val="left" w:pos="1276"/>
        </w:tabs>
        <w:spacing w:line="240" w:lineRule="auto"/>
        <w:jc w:val="both"/>
        <w:rPr>
          <w:bCs/>
          <w:iCs/>
          <w:sz w:val="28"/>
          <w:szCs w:val="24"/>
        </w:rPr>
      </w:pPr>
    </w:p>
    <w:p w14:paraId="052610DF" w14:textId="77777777" w:rsidR="00CA6811" w:rsidRDefault="00CA6811" w:rsidP="00CA6811">
      <w:pPr>
        <w:tabs>
          <w:tab w:val="left" w:pos="1134"/>
        </w:tabs>
        <w:spacing w:after="0" w:line="240" w:lineRule="auto"/>
        <w:ind w:left="1134" w:hanging="1134"/>
        <w:jc w:val="both"/>
        <w:rPr>
          <w:bCs/>
          <w:iCs/>
          <w:sz w:val="28"/>
          <w:szCs w:val="24"/>
        </w:rPr>
      </w:pPr>
      <w:r w:rsidRPr="009131DD">
        <w:rPr>
          <w:b/>
          <w:iCs/>
          <w:sz w:val="28"/>
          <w:szCs w:val="24"/>
        </w:rPr>
        <w:t>Reader:</w:t>
      </w:r>
      <w:r w:rsidRPr="009131DD">
        <w:rPr>
          <w:b/>
          <w:iCs/>
          <w:sz w:val="28"/>
          <w:szCs w:val="24"/>
        </w:rPr>
        <w:tab/>
      </w:r>
      <w:r w:rsidRPr="009131DD">
        <w:rPr>
          <w:bCs/>
          <w:iCs/>
          <w:sz w:val="28"/>
          <w:szCs w:val="24"/>
        </w:rPr>
        <w:t>We pray especially today for the children who have received the sacrament of First Holy Communion this year, that they may come to know Jesus as a forever friend and follow in his footsteps, experiencing the fullness of life.  Lord hear us.</w:t>
      </w:r>
    </w:p>
    <w:p w14:paraId="2061F04A" w14:textId="77777777" w:rsidR="00CA6811" w:rsidRPr="009131DD" w:rsidRDefault="00CA6811" w:rsidP="00CA6811">
      <w:pPr>
        <w:tabs>
          <w:tab w:val="left" w:pos="1134"/>
        </w:tabs>
        <w:spacing w:after="0" w:line="240" w:lineRule="auto"/>
        <w:ind w:left="1134" w:hanging="1134"/>
        <w:jc w:val="both"/>
        <w:rPr>
          <w:bCs/>
          <w:iCs/>
          <w:sz w:val="28"/>
          <w:szCs w:val="24"/>
        </w:rPr>
      </w:pPr>
    </w:p>
    <w:p w14:paraId="684BFFFA" w14:textId="77777777" w:rsidR="00CA6811" w:rsidRPr="009131DD" w:rsidRDefault="00CA6811" w:rsidP="00CA6811">
      <w:pPr>
        <w:spacing w:after="0" w:line="240" w:lineRule="auto"/>
        <w:ind w:left="1276" w:hanging="1276"/>
        <w:jc w:val="both"/>
        <w:rPr>
          <w:b/>
          <w:iCs/>
          <w:sz w:val="28"/>
          <w:szCs w:val="24"/>
        </w:rPr>
      </w:pPr>
    </w:p>
    <w:p w14:paraId="46A80365" w14:textId="77777777" w:rsidR="00CA6811" w:rsidRPr="009131DD" w:rsidRDefault="00CA6811" w:rsidP="00CA6811">
      <w:pPr>
        <w:tabs>
          <w:tab w:val="left" w:pos="1134"/>
        </w:tabs>
        <w:spacing w:after="0" w:line="240" w:lineRule="auto"/>
        <w:ind w:left="1134" w:hanging="1134"/>
        <w:jc w:val="both"/>
        <w:rPr>
          <w:bCs/>
          <w:iCs/>
          <w:sz w:val="28"/>
          <w:szCs w:val="24"/>
        </w:rPr>
      </w:pPr>
      <w:r w:rsidRPr="009131DD">
        <w:rPr>
          <w:b/>
          <w:iCs/>
          <w:sz w:val="28"/>
          <w:szCs w:val="24"/>
        </w:rPr>
        <w:t>Reader:</w:t>
      </w:r>
      <w:r w:rsidRPr="009131DD">
        <w:rPr>
          <w:b/>
          <w:iCs/>
          <w:sz w:val="28"/>
          <w:szCs w:val="24"/>
        </w:rPr>
        <w:tab/>
      </w:r>
      <w:r w:rsidRPr="009131DD">
        <w:rPr>
          <w:bCs/>
          <w:iCs/>
          <w:sz w:val="28"/>
          <w:szCs w:val="24"/>
        </w:rPr>
        <w:t xml:space="preserve">We pray for peace in our world, our communities, homes and families, that </w:t>
      </w:r>
    </w:p>
    <w:p w14:paraId="369710E9" w14:textId="77777777" w:rsidR="00CA6811" w:rsidRPr="009131DD" w:rsidRDefault="00CA6811" w:rsidP="00CA6811">
      <w:pPr>
        <w:spacing w:after="0" w:line="240" w:lineRule="auto"/>
        <w:ind w:left="2268" w:hanging="1134"/>
        <w:jc w:val="both"/>
        <w:rPr>
          <w:bCs/>
          <w:iCs/>
          <w:sz w:val="28"/>
          <w:szCs w:val="24"/>
        </w:rPr>
      </w:pPr>
      <w:r w:rsidRPr="009131DD">
        <w:rPr>
          <w:bCs/>
          <w:iCs/>
          <w:sz w:val="28"/>
          <w:szCs w:val="24"/>
        </w:rPr>
        <w:t>we may live as Jesus has taught us to, with love, compassion, respect and</w:t>
      </w:r>
    </w:p>
    <w:p w14:paraId="5C707E9A" w14:textId="77777777" w:rsidR="00CA6811" w:rsidRPr="009131DD" w:rsidRDefault="00CA6811" w:rsidP="00CA6811">
      <w:pPr>
        <w:spacing w:after="0" w:line="240" w:lineRule="auto"/>
        <w:ind w:left="2268" w:hanging="1134"/>
        <w:jc w:val="both"/>
        <w:rPr>
          <w:bCs/>
          <w:iCs/>
          <w:sz w:val="28"/>
          <w:szCs w:val="24"/>
        </w:rPr>
      </w:pPr>
      <w:r w:rsidRPr="009131DD">
        <w:rPr>
          <w:bCs/>
          <w:iCs/>
          <w:sz w:val="28"/>
          <w:szCs w:val="24"/>
        </w:rPr>
        <w:t>forgiveness. Lord hear us.</w:t>
      </w:r>
    </w:p>
    <w:p w14:paraId="62B5D07B" w14:textId="77777777" w:rsidR="00CA6811" w:rsidRPr="009131DD" w:rsidRDefault="00CA6811" w:rsidP="00CA6811">
      <w:pPr>
        <w:tabs>
          <w:tab w:val="left" w:pos="1276"/>
        </w:tabs>
        <w:spacing w:after="0" w:line="240" w:lineRule="auto"/>
        <w:ind w:left="1276" w:hanging="1276"/>
        <w:jc w:val="both"/>
        <w:rPr>
          <w:bCs/>
          <w:iCs/>
          <w:sz w:val="28"/>
          <w:szCs w:val="24"/>
        </w:rPr>
      </w:pPr>
    </w:p>
    <w:p w14:paraId="740BE628" w14:textId="77777777" w:rsidR="00CA6811" w:rsidRPr="009131DD" w:rsidRDefault="00CA6811" w:rsidP="00CA6811">
      <w:pPr>
        <w:spacing w:line="240" w:lineRule="auto"/>
        <w:ind w:left="1134" w:hanging="1134"/>
        <w:contextualSpacing/>
        <w:jc w:val="both"/>
        <w:rPr>
          <w:rFonts w:cstheme="minorHAnsi"/>
          <w:sz w:val="28"/>
          <w:szCs w:val="24"/>
        </w:rPr>
      </w:pPr>
      <w:r w:rsidRPr="009131DD">
        <w:rPr>
          <w:rFonts w:cstheme="minorHAnsi"/>
          <w:b/>
          <w:iCs/>
          <w:sz w:val="28"/>
          <w:szCs w:val="24"/>
        </w:rPr>
        <w:t>Reader:</w:t>
      </w:r>
      <w:r w:rsidRPr="009131DD">
        <w:rPr>
          <w:rFonts w:cstheme="minorHAnsi"/>
          <w:b/>
          <w:iCs/>
          <w:sz w:val="28"/>
          <w:szCs w:val="24"/>
        </w:rPr>
        <w:tab/>
      </w:r>
      <w:r w:rsidRPr="009131DD">
        <w:rPr>
          <w:rFonts w:cstheme="minorHAnsi"/>
          <w:sz w:val="28"/>
          <w:szCs w:val="24"/>
        </w:rPr>
        <w:t>Lord we think of our loved ones who have died.  We remember especially…</w:t>
      </w:r>
    </w:p>
    <w:p w14:paraId="078986D1" w14:textId="77777777" w:rsidR="00CA6811" w:rsidRPr="009131DD" w:rsidRDefault="00CA6811" w:rsidP="00CA6811">
      <w:pPr>
        <w:spacing w:line="240" w:lineRule="auto"/>
        <w:ind w:left="1134" w:hanging="1134"/>
        <w:contextualSpacing/>
        <w:jc w:val="both"/>
        <w:rPr>
          <w:rFonts w:cstheme="minorHAnsi"/>
          <w:sz w:val="28"/>
          <w:szCs w:val="24"/>
        </w:rPr>
      </w:pPr>
      <w:r w:rsidRPr="009131DD">
        <w:rPr>
          <w:rFonts w:cstheme="minorHAnsi"/>
          <w:b/>
          <w:bCs/>
          <w:sz w:val="28"/>
          <w:szCs w:val="24"/>
        </w:rPr>
        <w:tab/>
        <w:t>Lord hear us</w:t>
      </w:r>
      <w:r w:rsidRPr="009131DD">
        <w:rPr>
          <w:rFonts w:cstheme="minorHAnsi"/>
          <w:sz w:val="28"/>
          <w:szCs w:val="24"/>
        </w:rPr>
        <w:t xml:space="preserve">. </w:t>
      </w:r>
    </w:p>
    <w:p w14:paraId="4205C430" w14:textId="77777777" w:rsidR="00CA6811" w:rsidRPr="009131DD" w:rsidRDefault="00CA6811" w:rsidP="00CA6811">
      <w:pPr>
        <w:tabs>
          <w:tab w:val="left" w:pos="1276"/>
        </w:tabs>
        <w:spacing w:after="0" w:line="240" w:lineRule="auto"/>
        <w:jc w:val="both"/>
        <w:rPr>
          <w:b/>
          <w:i/>
          <w:sz w:val="28"/>
          <w:szCs w:val="24"/>
        </w:rPr>
      </w:pPr>
    </w:p>
    <w:p w14:paraId="72442B1E" w14:textId="77777777" w:rsidR="00CA6811" w:rsidRPr="009131DD" w:rsidRDefault="00CA6811" w:rsidP="00CA6811">
      <w:pPr>
        <w:spacing w:after="0" w:line="240" w:lineRule="auto"/>
        <w:ind w:left="1134" w:hanging="1134"/>
        <w:rPr>
          <w:sz w:val="28"/>
          <w:szCs w:val="24"/>
        </w:rPr>
      </w:pPr>
      <w:r w:rsidRPr="009131DD">
        <w:rPr>
          <w:b/>
          <w:iCs/>
          <w:sz w:val="28"/>
          <w:szCs w:val="24"/>
        </w:rPr>
        <w:t>Priest:</w:t>
      </w:r>
      <w:r w:rsidRPr="009131DD">
        <w:rPr>
          <w:sz w:val="28"/>
          <w:szCs w:val="24"/>
        </w:rPr>
        <w:tab/>
        <w:t xml:space="preserve">God of love, </w:t>
      </w:r>
    </w:p>
    <w:p w14:paraId="3C371B41" w14:textId="77777777" w:rsidR="00CA6811" w:rsidRPr="009131DD" w:rsidRDefault="00CA6811" w:rsidP="00CA6811">
      <w:pPr>
        <w:tabs>
          <w:tab w:val="left" w:pos="1134"/>
        </w:tabs>
        <w:spacing w:after="0" w:line="240" w:lineRule="auto"/>
        <w:ind w:left="2268" w:hanging="1134"/>
        <w:rPr>
          <w:sz w:val="28"/>
          <w:szCs w:val="24"/>
        </w:rPr>
      </w:pPr>
      <w:r w:rsidRPr="009131DD">
        <w:rPr>
          <w:sz w:val="28"/>
          <w:szCs w:val="24"/>
        </w:rPr>
        <w:t>encourage us to see your friendship present in our daily lives,</w:t>
      </w:r>
    </w:p>
    <w:p w14:paraId="291D621C" w14:textId="77777777" w:rsidR="00CA6811" w:rsidRPr="009131DD" w:rsidRDefault="00CA6811" w:rsidP="00CA6811">
      <w:pPr>
        <w:tabs>
          <w:tab w:val="left" w:pos="1134"/>
        </w:tabs>
        <w:spacing w:after="0" w:line="240" w:lineRule="auto"/>
        <w:ind w:left="2268" w:hanging="1134"/>
        <w:rPr>
          <w:sz w:val="28"/>
          <w:szCs w:val="24"/>
        </w:rPr>
      </w:pPr>
      <w:r w:rsidRPr="009131DD">
        <w:rPr>
          <w:sz w:val="28"/>
          <w:szCs w:val="24"/>
        </w:rPr>
        <w:t xml:space="preserve">as we go through the week ahead. </w:t>
      </w:r>
    </w:p>
    <w:p w14:paraId="67498950" w14:textId="77777777" w:rsidR="00CA6811" w:rsidRPr="009131DD" w:rsidRDefault="00CA6811" w:rsidP="00CA6811">
      <w:pPr>
        <w:tabs>
          <w:tab w:val="left" w:pos="1134"/>
        </w:tabs>
        <w:spacing w:after="0" w:line="240" w:lineRule="auto"/>
        <w:ind w:left="2268" w:hanging="1134"/>
        <w:rPr>
          <w:sz w:val="28"/>
          <w:szCs w:val="24"/>
        </w:rPr>
      </w:pPr>
      <w:r w:rsidRPr="009131DD">
        <w:rPr>
          <w:sz w:val="28"/>
          <w:szCs w:val="24"/>
        </w:rPr>
        <w:t>May we share this joy with everyone we meet.</w:t>
      </w:r>
    </w:p>
    <w:p w14:paraId="0B25A44C" w14:textId="77777777" w:rsidR="00CA6811" w:rsidRPr="009131DD" w:rsidRDefault="00CA6811" w:rsidP="00CA6811">
      <w:pPr>
        <w:tabs>
          <w:tab w:val="left" w:pos="1134"/>
        </w:tabs>
        <w:spacing w:after="0" w:line="240" w:lineRule="auto"/>
        <w:ind w:left="2268" w:hanging="1134"/>
        <w:rPr>
          <w:sz w:val="28"/>
          <w:szCs w:val="24"/>
        </w:rPr>
      </w:pPr>
      <w:r w:rsidRPr="009131DD">
        <w:rPr>
          <w:sz w:val="28"/>
          <w:szCs w:val="24"/>
        </w:rPr>
        <w:t xml:space="preserve">We make this prayer in the name of Jesus, your Son, our Lord. </w:t>
      </w:r>
    </w:p>
    <w:p w14:paraId="3E1CB01B" w14:textId="77777777" w:rsidR="00CA6811" w:rsidRPr="009131DD" w:rsidRDefault="00CA6811" w:rsidP="00CA6811">
      <w:pPr>
        <w:tabs>
          <w:tab w:val="left" w:pos="1276"/>
        </w:tabs>
        <w:spacing w:after="0" w:line="240" w:lineRule="auto"/>
        <w:rPr>
          <w:sz w:val="28"/>
          <w:szCs w:val="24"/>
        </w:rPr>
      </w:pPr>
    </w:p>
    <w:p w14:paraId="6D9CD3FF" w14:textId="77777777" w:rsidR="00CA6811" w:rsidRDefault="00CA6811" w:rsidP="00CA6811">
      <w:pPr>
        <w:spacing w:after="0" w:line="240" w:lineRule="auto"/>
        <w:ind w:left="1134" w:hanging="1134"/>
        <w:rPr>
          <w:b/>
          <w:sz w:val="28"/>
          <w:szCs w:val="24"/>
        </w:rPr>
      </w:pPr>
      <w:r w:rsidRPr="009131DD">
        <w:rPr>
          <w:b/>
          <w:iCs/>
          <w:sz w:val="28"/>
          <w:szCs w:val="24"/>
        </w:rPr>
        <w:t>All:</w:t>
      </w:r>
      <w:r w:rsidRPr="009131DD">
        <w:rPr>
          <w:b/>
          <w:iCs/>
          <w:sz w:val="28"/>
          <w:szCs w:val="24"/>
        </w:rPr>
        <w:tab/>
      </w:r>
      <w:r w:rsidRPr="009131DD">
        <w:rPr>
          <w:b/>
          <w:sz w:val="28"/>
          <w:szCs w:val="24"/>
        </w:rPr>
        <w:t>Amen.</w:t>
      </w:r>
    </w:p>
    <w:p w14:paraId="3EB284F9" w14:textId="77777777" w:rsidR="00CA6811" w:rsidRDefault="00CA6811" w:rsidP="00CA6811">
      <w:pPr>
        <w:spacing w:after="0" w:line="240" w:lineRule="auto"/>
        <w:ind w:left="1134" w:hanging="1134"/>
        <w:rPr>
          <w:b/>
          <w:sz w:val="28"/>
          <w:szCs w:val="24"/>
        </w:rPr>
      </w:pPr>
    </w:p>
    <w:p w14:paraId="71F426B7" w14:textId="77777777" w:rsidR="00CA6811" w:rsidRDefault="00CA6811" w:rsidP="00CA6811">
      <w:pPr>
        <w:spacing w:after="0" w:line="240" w:lineRule="auto"/>
        <w:ind w:left="1134" w:hanging="1134"/>
        <w:rPr>
          <w:b/>
          <w:sz w:val="28"/>
          <w:szCs w:val="24"/>
        </w:rPr>
      </w:pPr>
    </w:p>
    <w:p w14:paraId="0B170354" w14:textId="77777777" w:rsidR="00CA6811" w:rsidRDefault="00CA6811" w:rsidP="00CA6811">
      <w:pPr>
        <w:spacing w:after="0" w:line="240" w:lineRule="auto"/>
        <w:ind w:left="1134" w:hanging="1134"/>
        <w:rPr>
          <w:b/>
          <w:sz w:val="28"/>
          <w:szCs w:val="24"/>
        </w:rPr>
      </w:pPr>
    </w:p>
    <w:p w14:paraId="23B75F7D" w14:textId="77777777" w:rsidR="00CA6811" w:rsidRDefault="00CA6811" w:rsidP="00CA6811">
      <w:pPr>
        <w:spacing w:after="0" w:line="240" w:lineRule="auto"/>
        <w:ind w:left="1134" w:hanging="1134"/>
        <w:rPr>
          <w:b/>
          <w:sz w:val="28"/>
          <w:szCs w:val="24"/>
        </w:rPr>
      </w:pPr>
    </w:p>
    <w:p w14:paraId="727C8469" w14:textId="77777777" w:rsidR="00CA6811" w:rsidRDefault="00CA6811" w:rsidP="00CA6811">
      <w:pPr>
        <w:spacing w:after="0" w:line="240" w:lineRule="auto"/>
        <w:ind w:left="1134" w:hanging="1134"/>
        <w:rPr>
          <w:b/>
          <w:sz w:val="28"/>
          <w:szCs w:val="24"/>
        </w:rPr>
      </w:pPr>
    </w:p>
    <w:p w14:paraId="05063F87" w14:textId="77777777" w:rsidR="00CA6811" w:rsidRDefault="00CA6811" w:rsidP="00CA6811">
      <w:pPr>
        <w:spacing w:after="0" w:line="240" w:lineRule="auto"/>
        <w:ind w:left="1134" w:hanging="1134"/>
        <w:rPr>
          <w:b/>
          <w:sz w:val="28"/>
          <w:szCs w:val="24"/>
        </w:rPr>
      </w:pPr>
    </w:p>
    <w:p w14:paraId="6B902D8F" w14:textId="77777777" w:rsidR="00CA6811" w:rsidRDefault="00CA6811" w:rsidP="00CA6811">
      <w:pPr>
        <w:spacing w:after="0" w:line="240" w:lineRule="auto"/>
        <w:ind w:left="1134" w:hanging="1134"/>
        <w:rPr>
          <w:b/>
          <w:sz w:val="28"/>
          <w:szCs w:val="24"/>
        </w:rPr>
      </w:pPr>
    </w:p>
    <w:p w14:paraId="0AAB5C79" w14:textId="77777777" w:rsidR="00CA6811" w:rsidRDefault="00CA6811" w:rsidP="00CA6811">
      <w:pPr>
        <w:spacing w:after="0" w:line="240" w:lineRule="auto"/>
        <w:ind w:left="1134" w:hanging="1134"/>
        <w:rPr>
          <w:b/>
          <w:sz w:val="28"/>
          <w:szCs w:val="24"/>
        </w:rPr>
      </w:pPr>
    </w:p>
    <w:p w14:paraId="12461B67" w14:textId="77777777" w:rsidR="00CA6811" w:rsidRDefault="00CA6811" w:rsidP="00CA6811">
      <w:pPr>
        <w:spacing w:after="0" w:line="240" w:lineRule="auto"/>
        <w:ind w:left="1134" w:hanging="1134"/>
        <w:rPr>
          <w:b/>
          <w:sz w:val="28"/>
          <w:szCs w:val="24"/>
        </w:rPr>
      </w:pPr>
    </w:p>
    <w:p w14:paraId="61B86C80" w14:textId="77777777" w:rsidR="00CA6811" w:rsidRDefault="00CA6811" w:rsidP="00CA6811">
      <w:pPr>
        <w:spacing w:after="0" w:line="240" w:lineRule="auto"/>
        <w:ind w:left="1134" w:hanging="1134"/>
        <w:rPr>
          <w:b/>
          <w:sz w:val="28"/>
          <w:szCs w:val="24"/>
        </w:rPr>
      </w:pPr>
    </w:p>
    <w:p w14:paraId="2D950259" w14:textId="77777777" w:rsidR="00CA6811" w:rsidRDefault="00CA6811" w:rsidP="00CA6811">
      <w:pPr>
        <w:spacing w:after="0" w:line="240" w:lineRule="auto"/>
        <w:ind w:left="1134" w:hanging="1134"/>
        <w:rPr>
          <w:b/>
          <w:sz w:val="28"/>
          <w:szCs w:val="24"/>
        </w:rPr>
      </w:pPr>
    </w:p>
    <w:p w14:paraId="1CDF9D52" w14:textId="77777777" w:rsidR="00CA6811" w:rsidRDefault="00CA6811" w:rsidP="00CA6811">
      <w:pPr>
        <w:spacing w:after="0" w:line="240" w:lineRule="auto"/>
        <w:ind w:left="1134" w:hanging="1134"/>
        <w:rPr>
          <w:b/>
          <w:sz w:val="28"/>
          <w:szCs w:val="24"/>
        </w:rPr>
      </w:pPr>
    </w:p>
    <w:p w14:paraId="0F92E09A" w14:textId="77777777" w:rsidR="00CA6811" w:rsidRDefault="00CA6811" w:rsidP="00CA6811">
      <w:pPr>
        <w:spacing w:after="0" w:line="240" w:lineRule="auto"/>
        <w:ind w:left="1134" w:hanging="1134"/>
        <w:rPr>
          <w:b/>
          <w:sz w:val="28"/>
          <w:szCs w:val="24"/>
        </w:rPr>
      </w:pPr>
    </w:p>
    <w:p w14:paraId="0FABB3AB" w14:textId="77777777" w:rsidR="00CA6811" w:rsidRDefault="00CA6811" w:rsidP="00CA6811">
      <w:pPr>
        <w:spacing w:after="0" w:line="240" w:lineRule="auto"/>
        <w:ind w:left="1134" w:hanging="1134"/>
        <w:rPr>
          <w:b/>
          <w:sz w:val="28"/>
          <w:szCs w:val="24"/>
        </w:rPr>
      </w:pPr>
    </w:p>
    <w:p w14:paraId="48D6948B" w14:textId="77777777" w:rsidR="00CA6811" w:rsidRDefault="00CA6811" w:rsidP="00CA6811">
      <w:pPr>
        <w:spacing w:after="0" w:line="240" w:lineRule="auto"/>
        <w:ind w:left="1134" w:hanging="1134"/>
        <w:rPr>
          <w:b/>
          <w:sz w:val="28"/>
          <w:szCs w:val="24"/>
        </w:rPr>
      </w:pPr>
    </w:p>
    <w:p w14:paraId="7EB71599" w14:textId="77777777" w:rsidR="00CA6811" w:rsidRDefault="00CA6811" w:rsidP="00CA6811">
      <w:pPr>
        <w:spacing w:after="0" w:line="240" w:lineRule="auto"/>
        <w:ind w:left="1134" w:hanging="1134"/>
        <w:rPr>
          <w:b/>
          <w:sz w:val="28"/>
          <w:szCs w:val="24"/>
        </w:rPr>
      </w:pPr>
    </w:p>
    <w:p w14:paraId="66C9D50C" w14:textId="77777777" w:rsidR="00CA6811" w:rsidRDefault="00CA6811" w:rsidP="00CA6811">
      <w:pPr>
        <w:spacing w:after="0" w:line="240" w:lineRule="auto"/>
        <w:ind w:left="1134" w:hanging="1134"/>
        <w:rPr>
          <w:b/>
          <w:sz w:val="28"/>
          <w:szCs w:val="24"/>
        </w:rPr>
      </w:pPr>
    </w:p>
    <w:p w14:paraId="3F818D27" w14:textId="77777777" w:rsidR="00CA6811" w:rsidRPr="009131DD" w:rsidRDefault="00CA6811" w:rsidP="00CA6811">
      <w:pPr>
        <w:spacing w:after="0" w:line="240" w:lineRule="auto"/>
        <w:ind w:left="1134" w:hanging="1134"/>
        <w:rPr>
          <w:b/>
          <w:sz w:val="28"/>
          <w:szCs w:val="24"/>
        </w:rPr>
      </w:pPr>
    </w:p>
    <w:p w14:paraId="347DD5D3" w14:textId="77777777" w:rsidR="00CA6811" w:rsidRPr="009131DD" w:rsidRDefault="00CA6811" w:rsidP="00CA6811">
      <w:pPr>
        <w:spacing w:line="240" w:lineRule="auto"/>
        <w:ind w:left="1134" w:hanging="1134"/>
        <w:jc w:val="both"/>
        <w:rPr>
          <w:b/>
          <w:bCs/>
          <w:sz w:val="28"/>
          <w:szCs w:val="28"/>
        </w:rPr>
      </w:pPr>
    </w:p>
    <w:p w14:paraId="5A80C09D" w14:textId="77777777" w:rsidR="00CA6811" w:rsidRPr="009131DD" w:rsidRDefault="00CA6811" w:rsidP="00CA6811">
      <w:pPr>
        <w:spacing w:line="240" w:lineRule="auto"/>
        <w:ind w:left="1134" w:hanging="1134"/>
        <w:jc w:val="both"/>
        <w:rPr>
          <w:b/>
          <w:i/>
          <w:sz w:val="36"/>
          <w:szCs w:val="36"/>
        </w:rPr>
      </w:pPr>
      <w:r w:rsidRPr="009131DD">
        <w:rPr>
          <w:b/>
          <w:i/>
          <w:sz w:val="36"/>
          <w:szCs w:val="36"/>
        </w:rPr>
        <w:t>Liturgy of the Eucharist</w:t>
      </w:r>
    </w:p>
    <w:p w14:paraId="186A3362" w14:textId="77777777" w:rsidR="00CA6811" w:rsidRPr="009131DD" w:rsidRDefault="00CA6811" w:rsidP="00CA6811">
      <w:pPr>
        <w:spacing w:line="240" w:lineRule="auto"/>
        <w:jc w:val="both"/>
        <w:rPr>
          <w:b/>
          <w:i/>
          <w:sz w:val="28"/>
          <w:szCs w:val="28"/>
        </w:rPr>
      </w:pPr>
      <w:r w:rsidRPr="009131DD">
        <w:rPr>
          <w:b/>
          <w:i/>
          <w:sz w:val="28"/>
          <w:szCs w:val="28"/>
        </w:rPr>
        <w:t>Communion Reflection</w:t>
      </w:r>
    </w:p>
    <w:p w14:paraId="3D42031B" w14:textId="77777777" w:rsidR="00CA6811" w:rsidRPr="009131DD" w:rsidRDefault="00CA6811" w:rsidP="00CA6811">
      <w:pPr>
        <w:spacing w:after="0" w:line="240" w:lineRule="auto"/>
        <w:ind w:left="1134" w:hanging="1134"/>
        <w:rPr>
          <w:rFonts w:eastAsia="Times New Roman" w:cs="Times New Roman"/>
          <w:color w:val="000000"/>
          <w:sz w:val="28"/>
          <w:szCs w:val="24"/>
          <w:lang w:eastAsia="en-IE"/>
        </w:rPr>
      </w:pPr>
      <w:r w:rsidRPr="009131DD">
        <w:rPr>
          <w:b/>
          <w:iCs/>
          <w:noProof/>
          <w:sz w:val="28"/>
          <w:szCs w:val="28"/>
          <w:lang w:eastAsia="en-IE"/>
        </w:rPr>
        <w:t>Reader:</w:t>
      </w:r>
      <w:r w:rsidRPr="009131DD">
        <w:rPr>
          <w:b/>
          <w:iCs/>
          <w:noProof/>
          <w:sz w:val="28"/>
          <w:szCs w:val="28"/>
          <w:lang w:eastAsia="en-IE"/>
        </w:rPr>
        <w:tab/>
      </w:r>
      <w:r w:rsidRPr="009131DD">
        <w:rPr>
          <w:bCs/>
          <w:iCs/>
          <w:noProof/>
          <w:sz w:val="28"/>
          <w:szCs w:val="28"/>
          <w:lang w:eastAsia="en-IE"/>
        </w:rPr>
        <w:t>C</w:t>
      </w:r>
      <w:proofErr w:type="spellStart"/>
      <w:r w:rsidRPr="009131DD">
        <w:rPr>
          <w:rFonts w:eastAsia="Times New Roman" w:cs="Times New Roman"/>
          <w:color w:val="000000"/>
          <w:sz w:val="28"/>
          <w:szCs w:val="24"/>
          <w:lang w:eastAsia="en-IE"/>
        </w:rPr>
        <w:t>hrist</w:t>
      </w:r>
      <w:proofErr w:type="spellEnd"/>
      <w:r w:rsidRPr="009131DD">
        <w:rPr>
          <w:rFonts w:eastAsia="Times New Roman" w:cs="Times New Roman"/>
          <w:color w:val="000000"/>
          <w:sz w:val="28"/>
          <w:szCs w:val="24"/>
          <w:lang w:eastAsia="en-IE"/>
        </w:rPr>
        <w:t xml:space="preserve"> has no body now but yours,</w:t>
      </w:r>
    </w:p>
    <w:p w14:paraId="287DE7BF"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No hands, no feet on earth but yours,</w:t>
      </w:r>
    </w:p>
    <w:p w14:paraId="01304210"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eyes through which</w:t>
      </w:r>
    </w:p>
    <w:p w14:paraId="336311B7"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he looks compassion on this world,</w:t>
      </w:r>
    </w:p>
    <w:p w14:paraId="7AAB7245"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feet with which he walks to do good,</w:t>
      </w:r>
    </w:p>
    <w:p w14:paraId="1E4BAFC6"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hands with which he blesses all the world</w:t>
      </w:r>
    </w:p>
    <w:p w14:paraId="58A313F9"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p>
    <w:p w14:paraId="03421785"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 xml:space="preserve">Yours are the hands, yours are the feet, </w:t>
      </w:r>
    </w:p>
    <w:p w14:paraId="198CF78D"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eyes, you are his body</w:t>
      </w:r>
    </w:p>
    <w:p w14:paraId="50019279"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p>
    <w:p w14:paraId="675D09EA"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Christ has no body now but yours</w:t>
      </w:r>
    </w:p>
    <w:p w14:paraId="77524DAA"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No hands, no feet, on earth but yours</w:t>
      </w:r>
    </w:p>
    <w:p w14:paraId="2B7A7609"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 xml:space="preserve">Yours are the eyes </w:t>
      </w:r>
    </w:p>
    <w:p w14:paraId="140EF3BD"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with which he looks compassion on this world</w:t>
      </w:r>
    </w:p>
    <w:p w14:paraId="1CA9638B" w14:textId="77777777" w:rsidR="00CA6811" w:rsidRPr="009131DD" w:rsidRDefault="00CA6811" w:rsidP="00CA6811">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Christ has no body now on earth, but yours’.</w:t>
      </w:r>
    </w:p>
    <w:p w14:paraId="295C82B8" w14:textId="77777777" w:rsidR="00CA6811" w:rsidRPr="009131DD" w:rsidRDefault="00CA6811" w:rsidP="00CA6811">
      <w:pPr>
        <w:numPr>
          <w:ilvl w:val="0"/>
          <w:numId w:val="5"/>
        </w:numPr>
        <w:spacing w:after="0" w:line="240" w:lineRule="auto"/>
        <w:jc w:val="right"/>
        <w:rPr>
          <w:rFonts w:eastAsia="Times New Roman" w:cstheme="minorHAnsi"/>
          <w:color w:val="000000"/>
          <w:sz w:val="28"/>
          <w:szCs w:val="24"/>
          <w:lang w:eastAsia="en-IE"/>
        </w:rPr>
      </w:pPr>
      <w:r w:rsidRPr="009131DD">
        <w:rPr>
          <w:rFonts w:eastAsia="Times New Roman" w:cstheme="minorHAnsi"/>
          <w:color w:val="000000"/>
          <w:sz w:val="28"/>
          <w:szCs w:val="24"/>
          <w:lang w:eastAsia="en-IE"/>
        </w:rPr>
        <w:t>St. Teresa of Ávila</w:t>
      </w:r>
    </w:p>
    <w:p w14:paraId="5D0FA1A9" w14:textId="77777777" w:rsidR="00CA6811" w:rsidRPr="009131DD" w:rsidRDefault="00CA6811" w:rsidP="00CA6811">
      <w:pPr>
        <w:tabs>
          <w:tab w:val="left" w:pos="1276"/>
        </w:tabs>
        <w:spacing w:after="0" w:line="240" w:lineRule="auto"/>
        <w:rPr>
          <w:rFonts w:eastAsia="Times New Roman" w:cs="Times New Roman"/>
          <w:b/>
          <w:bCs/>
          <w:color w:val="000000"/>
          <w:sz w:val="28"/>
          <w:szCs w:val="24"/>
          <w:lang w:eastAsia="en-IE"/>
        </w:rPr>
      </w:pPr>
    </w:p>
    <w:p w14:paraId="3BB9C1E9" w14:textId="77777777" w:rsidR="00CA6811" w:rsidRPr="009131DD" w:rsidRDefault="00CA6811" w:rsidP="00CA6811">
      <w:pPr>
        <w:tabs>
          <w:tab w:val="left" w:pos="1276"/>
        </w:tabs>
        <w:spacing w:after="0" w:line="240" w:lineRule="auto"/>
        <w:rPr>
          <w:rFonts w:eastAsia="Times New Roman" w:cs="Times New Roman"/>
          <w:b/>
          <w:bCs/>
          <w:color w:val="000000"/>
          <w:sz w:val="28"/>
          <w:szCs w:val="24"/>
          <w:lang w:eastAsia="en-IE"/>
        </w:rPr>
      </w:pPr>
    </w:p>
    <w:p w14:paraId="6050E89A" w14:textId="77777777" w:rsidR="00CA6811" w:rsidRPr="00815D6A" w:rsidRDefault="00CA6811" w:rsidP="00CA6811">
      <w:pPr>
        <w:tabs>
          <w:tab w:val="left" w:pos="1276"/>
        </w:tabs>
        <w:spacing w:after="0" w:line="240" w:lineRule="auto"/>
        <w:rPr>
          <w:rFonts w:eastAsia="Times New Roman" w:cs="Times New Roman"/>
          <w:color w:val="000000"/>
          <w:sz w:val="28"/>
          <w:szCs w:val="24"/>
          <w:lang w:eastAsia="en-IE"/>
        </w:rPr>
      </w:pPr>
      <w:r w:rsidRPr="009131DD">
        <w:rPr>
          <w:rFonts w:eastAsia="Times New Roman" w:cs="Times New Roman"/>
          <w:b/>
          <w:bCs/>
          <w:color w:val="000000"/>
          <w:sz w:val="28"/>
          <w:szCs w:val="24"/>
          <w:lang w:eastAsia="en-IE"/>
        </w:rPr>
        <w:t xml:space="preserve">Closing Song: </w:t>
      </w:r>
      <w:r w:rsidRPr="009131DD">
        <w:rPr>
          <w:rFonts w:eastAsia="Times New Roman" w:cs="Times New Roman"/>
          <w:color w:val="000000"/>
          <w:sz w:val="28"/>
          <w:szCs w:val="24"/>
          <w:lang w:eastAsia="en-IE"/>
        </w:rPr>
        <w:t xml:space="preserve"> Eat this bread (Grow in Love pg. 191)</w:t>
      </w:r>
    </w:p>
    <w:p w14:paraId="41415DC3" w14:textId="77777777" w:rsidR="002D2DA0" w:rsidRPr="00B50C4D" w:rsidRDefault="002D2DA0" w:rsidP="002D2DA0">
      <w:pPr>
        <w:spacing w:after="0" w:line="240" w:lineRule="auto"/>
        <w:rPr>
          <w:b/>
          <w:i/>
          <w:sz w:val="28"/>
          <w:szCs w:val="28"/>
        </w:rPr>
      </w:pPr>
      <w:r w:rsidRPr="00B50C4D">
        <w:rPr>
          <w:b/>
          <w:i/>
          <w:sz w:val="28"/>
          <w:szCs w:val="28"/>
        </w:rPr>
        <w:br w:type="page"/>
      </w:r>
    </w:p>
    <w:p w14:paraId="795C5DBF" w14:textId="77777777" w:rsidR="00466253" w:rsidRPr="002D2DA0" w:rsidRDefault="00466253" w:rsidP="002D2DA0"/>
    <w:sectPr w:rsidR="00466253" w:rsidRPr="002D2D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7F28053F"/>
    <w:multiLevelType w:val="hybridMultilevel"/>
    <w:tmpl w:val="B1DA97A4"/>
    <w:lvl w:ilvl="0" w:tplc="DE2AA92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 w:numId="4" w16cid:durableId="1851871070">
    <w:abstractNumId w:val="3"/>
  </w:num>
  <w:num w:numId="5" w16cid:durableId="211702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1A7EA1"/>
    <w:rsid w:val="00243E85"/>
    <w:rsid w:val="002D2DA0"/>
    <w:rsid w:val="00305BBD"/>
    <w:rsid w:val="00331DF6"/>
    <w:rsid w:val="004121C4"/>
    <w:rsid w:val="0043300A"/>
    <w:rsid w:val="00466253"/>
    <w:rsid w:val="00503049"/>
    <w:rsid w:val="005D3FE1"/>
    <w:rsid w:val="006C6115"/>
    <w:rsid w:val="00761BDC"/>
    <w:rsid w:val="00875EC4"/>
    <w:rsid w:val="00C71A59"/>
    <w:rsid w:val="00CA6811"/>
    <w:rsid w:val="00CC1C5F"/>
    <w:rsid w:val="00D57A97"/>
    <w:rsid w:val="00DC551F"/>
    <w:rsid w:val="00F22535"/>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schemas.microsoft.com/office/2006/documentManagement/types"/>
    <ds:schemaRef ds:uri="158fa2fd-6950-44d2-a3a1-3e7694395ad7"/>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2023-09-28T12:34:00Z</dcterms:created>
  <dcterms:modified xsi:type="dcterms:W3CDTF">2023-09-28T12:34:00Z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