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F5" w:rsidRPr="00FE618A" w:rsidRDefault="003E22BE" w:rsidP="00AD519A">
      <w:pPr>
        <w:ind w:left="720" w:firstLine="720"/>
        <w:jc w:val="both"/>
        <w:rPr>
          <w:rFonts w:ascii="Times New Roman" w:hAnsi="Times New Roman" w:cs="Times New Roman"/>
          <w:b/>
          <w:color w:val="000000" w:themeColor="text1"/>
          <w:sz w:val="24"/>
          <w:szCs w:val="24"/>
        </w:rPr>
      </w:pPr>
      <w:r>
        <w:rPr>
          <w:rFonts w:ascii="Times New Roman" w:hAnsi="Times New Roman" w:cs="Times New Roman"/>
          <w:b/>
          <w:color w:val="002060"/>
          <w:sz w:val="24"/>
          <w:szCs w:val="24"/>
        </w:rPr>
        <w:t xml:space="preserve">           </w:t>
      </w:r>
      <w:r w:rsidR="00835EB0" w:rsidRPr="00FE618A">
        <w:rPr>
          <w:rFonts w:ascii="Times New Roman" w:hAnsi="Times New Roman" w:cs="Times New Roman"/>
          <w:b/>
          <w:color w:val="002060"/>
          <w:sz w:val="24"/>
          <w:szCs w:val="24"/>
        </w:rPr>
        <w:t xml:space="preserve"> </w:t>
      </w:r>
      <w:r w:rsidR="00835EB0" w:rsidRPr="00FE618A">
        <w:rPr>
          <w:rFonts w:ascii="Times New Roman" w:hAnsi="Times New Roman" w:cs="Times New Roman"/>
          <w:b/>
          <w:color w:val="000000" w:themeColor="text1"/>
          <w:sz w:val="24"/>
          <w:szCs w:val="24"/>
        </w:rPr>
        <w:t xml:space="preserve"> CONFIRMATION </w:t>
      </w:r>
      <w:r w:rsidR="007E7997">
        <w:rPr>
          <w:rFonts w:ascii="Times New Roman" w:hAnsi="Times New Roman" w:cs="Times New Roman"/>
          <w:b/>
          <w:color w:val="000000" w:themeColor="text1"/>
          <w:sz w:val="24"/>
          <w:szCs w:val="24"/>
        </w:rPr>
        <w:t>CEREMONY 2017</w:t>
      </w:r>
    </w:p>
    <w:p w:rsidR="00796829" w:rsidRPr="00FE618A" w:rsidRDefault="00796829" w:rsidP="00796829">
      <w:pPr>
        <w:jc w:val="both"/>
        <w:rPr>
          <w:rFonts w:ascii="Times New Roman" w:hAnsi="Times New Roman" w:cs="Times New Roman"/>
          <w:b/>
          <w:color w:val="000000" w:themeColor="text1"/>
          <w:sz w:val="24"/>
          <w:szCs w:val="24"/>
        </w:rPr>
      </w:pPr>
    </w:p>
    <w:p w:rsidR="008A7643" w:rsidRPr="00FE618A" w:rsidRDefault="00F07865" w:rsidP="00F07865">
      <w:pPr>
        <w:ind w:left="-567"/>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Making Confirmation is a decision, a choice, we make personally to follow Jesus and to live and love like him</w:t>
      </w:r>
      <w:r>
        <w:rPr>
          <w:rFonts w:ascii="Times New Roman" w:hAnsi="Times New Roman" w:cs="Times New Roman"/>
          <w:color w:val="000000" w:themeColor="text1"/>
          <w:sz w:val="24"/>
          <w:szCs w:val="24"/>
        </w:rPr>
        <w:t xml:space="preserve">.  </w:t>
      </w:r>
      <w:r w:rsidR="007E7997" w:rsidRPr="007E7997">
        <w:rPr>
          <w:rFonts w:ascii="Times New Roman" w:hAnsi="Times New Roman" w:cs="Times New Roman"/>
          <w:color w:val="000000" w:themeColor="text1"/>
          <w:sz w:val="24"/>
          <w:szCs w:val="24"/>
        </w:rPr>
        <w:t>In the Sacrament of Confirmation the gift of the</w:t>
      </w:r>
      <w:r w:rsidR="007E7997">
        <w:rPr>
          <w:rFonts w:ascii="Times New Roman" w:hAnsi="Times New Roman" w:cs="Times New Roman"/>
          <w:color w:val="000000" w:themeColor="text1"/>
          <w:sz w:val="24"/>
          <w:szCs w:val="24"/>
        </w:rPr>
        <w:t xml:space="preserve"> Holy Spirit is bestowed upon us</w:t>
      </w:r>
      <w:r w:rsidR="007E7997" w:rsidRPr="007E7997">
        <w:rPr>
          <w:rFonts w:ascii="Times New Roman" w:hAnsi="Times New Roman" w:cs="Times New Roman"/>
          <w:color w:val="000000" w:themeColor="text1"/>
          <w:sz w:val="24"/>
          <w:szCs w:val="24"/>
        </w:rPr>
        <w:t>.   Anyone who freely decides to live life as God’s child and asks for God’s Spirit under the signs of the imposition of hands and anointing with Chrism receives the strength to witness to God’s love in word and deed.  The person is then a full</w:t>
      </w:r>
      <w:r>
        <w:rPr>
          <w:rFonts w:ascii="Times New Roman" w:hAnsi="Times New Roman" w:cs="Times New Roman"/>
          <w:color w:val="000000" w:themeColor="text1"/>
          <w:sz w:val="24"/>
          <w:szCs w:val="24"/>
        </w:rPr>
        <w:t>y</w:t>
      </w:r>
      <w:r w:rsidR="007E7997" w:rsidRPr="007E7997">
        <w:rPr>
          <w:rFonts w:ascii="Times New Roman" w:hAnsi="Times New Roman" w:cs="Times New Roman"/>
          <w:color w:val="000000" w:themeColor="text1"/>
          <w:sz w:val="24"/>
          <w:szCs w:val="24"/>
        </w:rPr>
        <w:t>-fledged, responsible member of the Catholic Church.</w:t>
      </w:r>
      <w:r w:rsidR="007E7997">
        <w:rPr>
          <w:rFonts w:ascii="Times New Roman" w:hAnsi="Times New Roman" w:cs="Times New Roman"/>
          <w:color w:val="000000" w:themeColor="text1"/>
          <w:sz w:val="24"/>
          <w:szCs w:val="24"/>
        </w:rPr>
        <w:t xml:space="preserve">  </w:t>
      </w:r>
      <w:r w:rsidR="008A7643" w:rsidRPr="00FE618A">
        <w:rPr>
          <w:rFonts w:ascii="Times New Roman" w:hAnsi="Times New Roman" w:cs="Times New Roman"/>
          <w:color w:val="000000" w:themeColor="text1"/>
          <w:sz w:val="24"/>
          <w:szCs w:val="24"/>
        </w:rPr>
        <w:t>The Holy Sp</w:t>
      </w:r>
      <w:r w:rsidR="007E7997">
        <w:rPr>
          <w:rFonts w:ascii="Times New Roman" w:hAnsi="Times New Roman" w:cs="Times New Roman"/>
          <w:color w:val="000000" w:themeColor="text1"/>
          <w:sz w:val="24"/>
          <w:szCs w:val="24"/>
        </w:rPr>
        <w:t>irit comes</w:t>
      </w:r>
      <w:r w:rsidR="008A7643" w:rsidRPr="00FE618A">
        <w:rPr>
          <w:rFonts w:ascii="Times New Roman" w:hAnsi="Times New Roman" w:cs="Times New Roman"/>
          <w:color w:val="000000" w:themeColor="text1"/>
          <w:sz w:val="24"/>
          <w:szCs w:val="24"/>
        </w:rPr>
        <w:t xml:space="preserve"> to strengthen us for our mission.  </w:t>
      </w:r>
      <w:r w:rsidR="00A7340E" w:rsidRPr="00FE618A">
        <w:rPr>
          <w:rFonts w:ascii="Times New Roman" w:hAnsi="Times New Roman" w:cs="Times New Roman"/>
          <w:color w:val="000000" w:themeColor="text1"/>
          <w:sz w:val="24"/>
          <w:szCs w:val="24"/>
        </w:rPr>
        <w:t xml:space="preserve">It means </w:t>
      </w:r>
      <w:r w:rsidR="00D91BDB" w:rsidRPr="00FE618A">
        <w:rPr>
          <w:rFonts w:ascii="Times New Roman" w:hAnsi="Times New Roman" w:cs="Times New Roman"/>
          <w:color w:val="000000" w:themeColor="text1"/>
          <w:sz w:val="24"/>
          <w:szCs w:val="24"/>
        </w:rPr>
        <w:t>living as</w:t>
      </w:r>
      <w:r w:rsidR="00A7340E" w:rsidRPr="00FE618A">
        <w:rPr>
          <w:rFonts w:ascii="Times New Roman" w:hAnsi="Times New Roman" w:cs="Times New Roman"/>
          <w:color w:val="000000" w:themeColor="text1"/>
          <w:sz w:val="24"/>
          <w:szCs w:val="24"/>
        </w:rPr>
        <w:t xml:space="preserve"> a true disciples of Jesus in our daily lives. </w:t>
      </w:r>
      <w:r>
        <w:rPr>
          <w:rFonts w:ascii="Times New Roman" w:hAnsi="Times New Roman" w:cs="Times New Roman"/>
          <w:color w:val="000000" w:themeColor="text1"/>
          <w:sz w:val="24"/>
          <w:szCs w:val="24"/>
        </w:rPr>
        <w:t xml:space="preserve"> </w:t>
      </w:r>
    </w:p>
    <w:p w:rsidR="008A7643" w:rsidRPr="00FE618A" w:rsidRDefault="008A7643" w:rsidP="008A7643">
      <w:pPr>
        <w:jc w:val="both"/>
        <w:rPr>
          <w:rFonts w:ascii="Times New Roman" w:hAnsi="Times New Roman" w:cs="Times New Roman"/>
          <w:color w:val="000000" w:themeColor="text1"/>
          <w:sz w:val="24"/>
          <w:szCs w:val="24"/>
        </w:rPr>
      </w:pPr>
    </w:p>
    <w:p w:rsidR="008A7643" w:rsidRPr="00FE618A" w:rsidRDefault="008A7643" w:rsidP="001E7E9E">
      <w:pPr>
        <w:ind w:left="-567"/>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The Holy Spirit does not force his gifts on us.</w:t>
      </w:r>
      <w:r w:rsidR="007E7997">
        <w:rPr>
          <w:rFonts w:ascii="Times New Roman" w:hAnsi="Times New Roman" w:cs="Times New Roman"/>
          <w:color w:val="000000" w:themeColor="text1"/>
          <w:sz w:val="24"/>
          <w:szCs w:val="24"/>
        </w:rPr>
        <w:t xml:space="preserve"> </w:t>
      </w:r>
      <w:r w:rsidRPr="00FE618A">
        <w:rPr>
          <w:rFonts w:ascii="Times New Roman" w:hAnsi="Times New Roman" w:cs="Times New Roman"/>
          <w:color w:val="000000" w:themeColor="text1"/>
          <w:sz w:val="24"/>
          <w:szCs w:val="24"/>
        </w:rPr>
        <w:t xml:space="preserve"> If we are open to them they liberate us and enable us to live and act </w:t>
      </w:r>
      <w:r w:rsidR="00450ADA" w:rsidRPr="00FE618A">
        <w:rPr>
          <w:rFonts w:ascii="Times New Roman" w:hAnsi="Times New Roman" w:cs="Times New Roman"/>
          <w:color w:val="000000" w:themeColor="text1"/>
          <w:sz w:val="24"/>
          <w:szCs w:val="24"/>
        </w:rPr>
        <w:t xml:space="preserve">as </w:t>
      </w:r>
      <w:r w:rsidRPr="00FE618A">
        <w:rPr>
          <w:rFonts w:ascii="Times New Roman" w:hAnsi="Times New Roman" w:cs="Times New Roman"/>
          <w:color w:val="000000" w:themeColor="text1"/>
          <w:sz w:val="24"/>
          <w:szCs w:val="24"/>
        </w:rPr>
        <w:t>responsible children of God and followers of Jesus Christ.</w:t>
      </w:r>
      <w:r w:rsidR="001E7E9E" w:rsidRPr="00FE618A">
        <w:rPr>
          <w:rFonts w:ascii="Times New Roman" w:hAnsi="Times New Roman" w:cs="Times New Roman"/>
          <w:color w:val="000000" w:themeColor="text1"/>
          <w:sz w:val="24"/>
          <w:szCs w:val="24"/>
        </w:rPr>
        <w:t xml:space="preserve">  </w:t>
      </w:r>
      <w:r w:rsidRPr="00FE618A">
        <w:rPr>
          <w:rFonts w:ascii="Times New Roman" w:hAnsi="Times New Roman" w:cs="Times New Roman"/>
          <w:color w:val="000000" w:themeColor="text1"/>
          <w:sz w:val="24"/>
          <w:szCs w:val="24"/>
        </w:rPr>
        <w:t>If we are led by the Spirit and are open to his gifts we will bring forth the fruits of the Spirit: “love, joy, peace, patience, kindness, goodness, trustfulness, gentleness, self- control.”</w:t>
      </w:r>
    </w:p>
    <w:p w:rsidR="00A7340E" w:rsidRPr="00FE618A" w:rsidRDefault="00A7340E" w:rsidP="00796829">
      <w:pPr>
        <w:ind w:left="-567"/>
        <w:jc w:val="both"/>
        <w:rPr>
          <w:rFonts w:ascii="Times New Roman" w:hAnsi="Times New Roman" w:cs="Times New Roman"/>
          <w:color w:val="000000" w:themeColor="text1"/>
          <w:sz w:val="24"/>
          <w:szCs w:val="24"/>
        </w:rPr>
      </w:pPr>
    </w:p>
    <w:p w:rsidR="007D79F5" w:rsidRPr="00FE618A" w:rsidRDefault="001816B8" w:rsidP="00A7340E">
      <w:pPr>
        <w:tabs>
          <w:tab w:val="left" w:pos="-567"/>
        </w:tabs>
        <w:ind w:left="-567"/>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The sacrament of </w:t>
      </w:r>
      <w:r w:rsidR="00B30D47" w:rsidRPr="00FE618A">
        <w:rPr>
          <w:rFonts w:ascii="Times New Roman" w:hAnsi="Times New Roman" w:cs="Times New Roman"/>
          <w:color w:val="000000" w:themeColor="text1"/>
          <w:sz w:val="24"/>
          <w:szCs w:val="24"/>
        </w:rPr>
        <w:t xml:space="preserve">Confirmation is </w:t>
      </w:r>
      <w:r w:rsidRPr="00FE618A">
        <w:rPr>
          <w:rFonts w:ascii="Times New Roman" w:hAnsi="Times New Roman" w:cs="Times New Roman"/>
          <w:color w:val="000000" w:themeColor="text1"/>
          <w:sz w:val="24"/>
          <w:szCs w:val="24"/>
        </w:rPr>
        <w:t xml:space="preserve">about </w:t>
      </w:r>
      <w:r w:rsidR="00B30D47" w:rsidRPr="00FE618A">
        <w:rPr>
          <w:rFonts w:ascii="Times New Roman" w:hAnsi="Times New Roman" w:cs="Times New Roman"/>
          <w:color w:val="000000" w:themeColor="text1"/>
          <w:sz w:val="24"/>
          <w:szCs w:val="24"/>
        </w:rPr>
        <w:t>welcoming and celebrating the presence</w:t>
      </w:r>
      <w:r w:rsidR="00866FA7" w:rsidRPr="00FE618A">
        <w:rPr>
          <w:rFonts w:ascii="Times New Roman" w:hAnsi="Times New Roman" w:cs="Times New Roman"/>
          <w:color w:val="000000" w:themeColor="text1"/>
          <w:sz w:val="24"/>
          <w:szCs w:val="24"/>
        </w:rPr>
        <w:t>,</w:t>
      </w:r>
      <w:r w:rsidR="00B30D47" w:rsidRPr="00FE618A">
        <w:rPr>
          <w:rFonts w:ascii="Times New Roman" w:hAnsi="Times New Roman" w:cs="Times New Roman"/>
          <w:color w:val="000000" w:themeColor="text1"/>
          <w:sz w:val="24"/>
          <w:szCs w:val="24"/>
        </w:rPr>
        <w:t xml:space="preserve"> </w:t>
      </w:r>
      <w:r w:rsidR="00866FA7" w:rsidRPr="00FE618A">
        <w:rPr>
          <w:rFonts w:ascii="Times New Roman" w:hAnsi="Times New Roman" w:cs="Times New Roman"/>
          <w:color w:val="000000" w:themeColor="text1"/>
          <w:sz w:val="24"/>
          <w:szCs w:val="24"/>
        </w:rPr>
        <w:t xml:space="preserve">gifts </w:t>
      </w:r>
      <w:r w:rsidR="00B30D47" w:rsidRPr="00FE618A">
        <w:rPr>
          <w:rFonts w:ascii="Times New Roman" w:hAnsi="Times New Roman" w:cs="Times New Roman"/>
          <w:color w:val="000000" w:themeColor="text1"/>
          <w:sz w:val="24"/>
          <w:szCs w:val="24"/>
        </w:rPr>
        <w:t>and action of the Holy</w:t>
      </w:r>
      <w:r w:rsidR="00866FA7" w:rsidRPr="00FE618A">
        <w:rPr>
          <w:rFonts w:ascii="Times New Roman" w:hAnsi="Times New Roman" w:cs="Times New Roman"/>
          <w:color w:val="000000" w:themeColor="text1"/>
          <w:sz w:val="24"/>
          <w:szCs w:val="24"/>
        </w:rPr>
        <w:t xml:space="preserve"> Spirit in our lives, thus, enabling us to grow in faith.   </w:t>
      </w:r>
    </w:p>
    <w:p w:rsidR="007D79F5" w:rsidRPr="00FE618A" w:rsidRDefault="007D79F5" w:rsidP="00A7340E">
      <w:pPr>
        <w:jc w:val="both"/>
        <w:rPr>
          <w:rFonts w:ascii="Times New Roman" w:hAnsi="Times New Roman" w:cs="Times New Roman"/>
          <w:b/>
          <w:color w:val="000000" w:themeColor="text1"/>
          <w:sz w:val="24"/>
          <w:szCs w:val="24"/>
        </w:rPr>
      </w:pPr>
    </w:p>
    <w:p w:rsidR="007D79F5" w:rsidRPr="00FE618A" w:rsidRDefault="007D79F5" w:rsidP="00F136DF">
      <w:pPr>
        <w:jc w:val="both"/>
        <w:rPr>
          <w:rFonts w:ascii="Times New Roman" w:hAnsi="Times New Roman" w:cs="Times New Roman"/>
          <w:b/>
          <w:color w:val="000000" w:themeColor="text1"/>
          <w:sz w:val="24"/>
          <w:szCs w:val="24"/>
        </w:rPr>
      </w:pPr>
    </w:p>
    <w:p w:rsidR="007D79F5" w:rsidRPr="00FE618A" w:rsidRDefault="007D79F5" w:rsidP="00AD519A">
      <w:pPr>
        <w:ind w:left="720" w:firstLine="720"/>
        <w:jc w:val="both"/>
        <w:rPr>
          <w:rFonts w:ascii="Times New Roman" w:hAnsi="Times New Roman" w:cs="Times New Roman"/>
          <w:b/>
          <w:color w:val="000000" w:themeColor="text1"/>
          <w:sz w:val="24"/>
          <w:szCs w:val="24"/>
        </w:rPr>
      </w:pPr>
    </w:p>
    <w:p w:rsidR="00AD519A" w:rsidRPr="00FE618A" w:rsidRDefault="00835EB0" w:rsidP="007D79F5">
      <w:pPr>
        <w:ind w:left="1440" w:firstLine="720"/>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 xml:space="preserve">         </w:t>
      </w:r>
      <w:r w:rsidR="00AD519A" w:rsidRPr="00FE618A">
        <w:rPr>
          <w:rFonts w:ascii="Times New Roman" w:hAnsi="Times New Roman" w:cs="Times New Roman"/>
          <w:b/>
          <w:color w:val="000000" w:themeColor="text1"/>
          <w:sz w:val="24"/>
          <w:szCs w:val="24"/>
        </w:rPr>
        <w:t>GUIDELINES</w:t>
      </w:r>
    </w:p>
    <w:p w:rsidR="00AD519A" w:rsidRPr="00FE618A" w:rsidRDefault="00AD519A" w:rsidP="00AD519A">
      <w:pPr>
        <w:ind w:right="-613"/>
        <w:jc w:val="both"/>
        <w:rPr>
          <w:rFonts w:ascii="Times New Roman" w:hAnsi="Times New Roman" w:cs="Times New Roman"/>
          <w:b/>
          <w:color w:val="000000" w:themeColor="text1"/>
          <w:sz w:val="24"/>
          <w:szCs w:val="24"/>
        </w:rPr>
      </w:pP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The preparation is a focused journey from September to the celebration of the sacrament on Confirmation day.</w:t>
      </w:r>
    </w:p>
    <w:p w:rsidR="00AD519A" w:rsidRPr="00FE618A" w:rsidRDefault="00AD519A" w:rsidP="00AD519A">
      <w:pPr>
        <w:ind w:right="-613"/>
        <w:jc w:val="both"/>
        <w:rPr>
          <w:rFonts w:ascii="Times New Roman" w:hAnsi="Times New Roman" w:cs="Times New Roman"/>
          <w:b/>
          <w:color w:val="000000" w:themeColor="text1"/>
          <w:sz w:val="24"/>
          <w:szCs w:val="24"/>
        </w:rPr>
      </w:pPr>
    </w:p>
    <w:p w:rsidR="00AD519A" w:rsidRPr="00FE618A" w:rsidRDefault="00AD519A" w:rsidP="00AD519A">
      <w:pPr>
        <w:ind w:left="-567" w:right="-613"/>
        <w:jc w:val="both"/>
        <w:rPr>
          <w:rFonts w:ascii="Times New Roman" w:hAnsi="Times New Roman" w:cs="Times New Roman"/>
          <w:b/>
          <w:color w:val="000000" w:themeColor="text1"/>
          <w:sz w:val="24"/>
          <w:szCs w:val="24"/>
        </w:rPr>
      </w:pPr>
    </w:p>
    <w:p w:rsidR="00AD519A" w:rsidRPr="00FE618A" w:rsidRDefault="00AD519A" w:rsidP="00AD519A">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 xml:space="preserve">Recommendations </w:t>
      </w:r>
      <w:r w:rsidR="00F136DF" w:rsidRPr="00FE618A">
        <w:rPr>
          <w:rFonts w:ascii="Times New Roman" w:hAnsi="Times New Roman" w:cs="Times New Roman"/>
          <w:b/>
          <w:color w:val="000000" w:themeColor="text1"/>
          <w:sz w:val="24"/>
          <w:szCs w:val="24"/>
        </w:rPr>
        <w:t>at parish level.</w:t>
      </w:r>
    </w:p>
    <w:p w:rsidR="00AD519A" w:rsidRPr="00FE618A" w:rsidRDefault="00AD519A" w:rsidP="00AD519A">
      <w:pPr>
        <w:ind w:left="-567" w:right="-613"/>
        <w:jc w:val="both"/>
        <w:rPr>
          <w:rFonts w:ascii="Times New Roman" w:hAnsi="Times New Roman" w:cs="Times New Roman"/>
          <w:b/>
          <w:color w:val="000000" w:themeColor="text1"/>
          <w:sz w:val="24"/>
          <w:szCs w:val="24"/>
        </w:rPr>
      </w:pPr>
    </w:p>
    <w:p w:rsidR="00AD519A" w:rsidRPr="00FE618A" w:rsidRDefault="007E7997" w:rsidP="00AD519A">
      <w:pPr>
        <w:pStyle w:val="ListParagraph"/>
        <w:numPr>
          <w:ilvl w:val="0"/>
          <w:numId w:val="1"/>
        </w:numPr>
        <w:ind w:right="-6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Consultation and planning is necessary between the parish and school staff on the programme of preparation.  </w:t>
      </w:r>
      <w:r w:rsidR="00AD519A" w:rsidRPr="00FE618A">
        <w:rPr>
          <w:rFonts w:ascii="Times New Roman" w:hAnsi="Times New Roman" w:cs="Times New Roman"/>
          <w:color w:val="000000" w:themeColor="text1"/>
          <w:sz w:val="24"/>
          <w:szCs w:val="24"/>
        </w:rPr>
        <w:t>Arrange a meeting of the teachers i</w:t>
      </w:r>
      <w:r w:rsidR="00F136DF" w:rsidRPr="00FE618A">
        <w:rPr>
          <w:rFonts w:ascii="Times New Roman" w:hAnsi="Times New Roman" w:cs="Times New Roman"/>
          <w:color w:val="000000" w:themeColor="text1"/>
          <w:sz w:val="24"/>
          <w:szCs w:val="24"/>
        </w:rPr>
        <w:t>nvolved</w:t>
      </w:r>
      <w:r w:rsidR="000E658E" w:rsidRPr="00FE618A">
        <w:rPr>
          <w:rFonts w:ascii="Times New Roman" w:hAnsi="Times New Roman" w:cs="Times New Roman"/>
          <w:color w:val="000000" w:themeColor="text1"/>
          <w:sz w:val="24"/>
          <w:szCs w:val="24"/>
        </w:rPr>
        <w:t xml:space="preserve"> to plan</w:t>
      </w:r>
      <w:r w:rsidR="00F07865">
        <w:rPr>
          <w:rFonts w:ascii="Times New Roman" w:hAnsi="Times New Roman" w:cs="Times New Roman"/>
          <w:color w:val="000000" w:themeColor="text1"/>
          <w:sz w:val="24"/>
          <w:szCs w:val="24"/>
        </w:rPr>
        <w:t>, ideally in the First Term.</w:t>
      </w:r>
    </w:p>
    <w:p w:rsidR="00AD519A" w:rsidRPr="00FE618A" w:rsidRDefault="00AD519A" w:rsidP="00AD519A">
      <w:pPr>
        <w:ind w:left="-567" w:right="-613"/>
        <w:jc w:val="both"/>
        <w:rPr>
          <w:rFonts w:ascii="Times New Roman" w:hAnsi="Times New Roman" w:cs="Times New Roman"/>
          <w:b/>
          <w:color w:val="000000" w:themeColor="text1"/>
          <w:sz w:val="24"/>
          <w:szCs w:val="24"/>
        </w:rPr>
      </w:pPr>
    </w:p>
    <w:p w:rsidR="00AD519A" w:rsidRPr="00FE618A" w:rsidRDefault="00462769" w:rsidP="00AD519A">
      <w:pPr>
        <w:pStyle w:val="ListParagraph"/>
        <w:numPr>
          <w:ilvl w:val="0"/>
          <w:numId w:val="1"/>
        </w:numPr>
        <w:ind w:right="-6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 stages of preparation.   Preparation could include an Enrolment Sunday, where the parents formally present their children and commit to the programme, a Parent Meeting</w:t>
      </w:r>
      <w:r w:rsidR="00137E31">
        <w:rPr>
          <w:rFonts w:ascii="Times New Roman" w:hAnsi="Times New Roman" w:cs="Times New Roman"/>
          <w:color w:val="000000" w:themeColor="text1"/>
          <w:sz w:val="24"/>
          <w:szCs w:val="24"/>
        </w:rPr>
        <w:t xml:space="preserve">, </w:t>
      </w:r>
      <w:r w:rsidR="00FE618A">
        <w:rPr>
          <w:rFonts w:ascii="Times New Roman" w:hAnsi="Times New Roman" w:cs="Times New Roman"/>
          <w:color w:val="000000" w:themeColor="text1"/>
          <w:sz w:val="24"/>
          <w:szCs w:val="24"/>
        </w:rPr>
        <w:t xml:space="preserve">the provision of the </w:t>
      </w:r>
      <w:r w:rsidR="00AD519A" w:rsidRPr="00FE618A">
        <w:rPr>
          <w:rFonts w:ascii="Times New Roman" w:hAnsi="Times New Roman" w:cs="Times New Roman"/>
          <w:color w:val="000000" w:themeColor="text1"/>
          <w:sz w:val="24"/>
          <w:szCs w:val="24"/>
        </w:rPr>
        <w:t>Sacrament of Penance for the children</w:t>
      </w:r>
      <w:r>
        <w:rPr>
          <w:rFonts w:ascii="Times New Roman" w:hAnsi="Times New Roman" w:cs="Times New Roman"/>
          <w:color w:val="000000" w:themeColor="text1"/>
          <w:sz w:val="24"/>
          <w:szCs w:val="24"/>
        </w:rPr>
        <w:t xml:space="preserve"> and their families</w:t>
      </w:r>
      <w:r w:rsidR="00AD519A" w:rsidRPr="00FE618A">
        <w:rPr>
          <w:rFonts w:ascii="Times New Roman" w:hAnsi="Times New Roman" w:cs="Times New Roman"/>
          <w:color w:val="000000" w:themeColor="text1"/>
          <w:sz w:val="24"/>
          <w:szCs w:val="24"/>
        </w:rPr>
        <w:t xml:space="preserve"> and the Confirmation Ceremony.</w:t>
      </w:r>
    </w:p>
    <w:p w:rsidR="00AD519A" w:rsidRPr="00FE618A" w:rsidRDefault="00AD519A" w:rsidP="00AD519A">
      <w:pPr>
        <w:ind w:right="-613"/>
        <w:jc w:val="both"/>
        <w:rPr>
          <w:rFonts w:ascii="Times New Roman" w:hAnsi="Times New Roman" w:cs="Times New Roman"/>
          <w:b/>
          <w:color w:val="000000" w:themeColor="text1"/>
          <w:sz w:val="24"/>
          <w:szCs w:val="24"/>
        </w:rPr>
      </w:pPr>
    </w:p>
    <w:p w:rsidR="00AD519A" w:rsidRPr="00FE618A" w:rsidRDefault="00AD519A" w:rsidP="00137E31">
      <w:pPr>
        <w:ind w:left="3" w:right="-613" w:hanging="570"/>
        <w:jc w:val="both"/>
        <w:rPr>
          <w:rFonts w:ascii="Times New Roman" w:hAnsi="Times New Roman" w:cs="Times New Roman"/>
          <w:color w:val="000000" w:themeColor="text1"/>
          <w:sz w:val="24"/>
          <w:szCs w:val="24"/>
        </w:rPr>
      </w:pPr>
      <w:r w:rsidRPr="00FE618A">
        <w:rPr>
          <w:rFonts w:ascii="Times New Roman" w:hAnsi="Times New Roman" w:cs="Times New Roman"/>
          <w:b/>
          <w:color w:val="000000" w:themeColor="text1"/>
          <w:sz w:val="24"/>
          <w:szCs w:val="24"/>
        </w:rPr>
        <w:t>3</w:t>
      </w:r>
      <w:r w:rsidRPr="00FE618A">
        <w:rPr>
          <w:rFonts w:ascii="Times New Roman" w:hAnsi="Times New Roman" w:cs="Times New Roman"/>
          <w:b/>
          <w:color w:val="000000" w:themeColor="text1"/>
          <w:sz w:val="24"/>
          <w:szCs w:val="24"/>
        </w:rPr>
        <w:tab/>
      </w:r>
      <w:r w:rsidRPr="00FE618A">
        <w:rPr>
          <w:rFonts w:ascii="Times New Roman" w:hAnsi="Times New Roman" w:cs="Times New Roman"/>
          <w:color w:val="000000" w:themeColor="text1"/>
          <w:sz w:val="24"/>
          <w:szCs w:val="24"/>
        </w:rPr>
        <w:t>The process of preparation for the ceremony needs to include a discussion on fair representation and involveme</w:t>
      </w:r>
      <w:r w:rsidR="00137E31">
        <w:rPr>
          <w:rFonts w:ascii="Times New Roman" w:hAnsi="Times New Roman" w:cs="Times New Roman"/>
          <w:color w:val="000000" w:themeColor="text1"/>
          <w:sz w:val="24"/>
          <w:szCs w:val="24"/>
        </w:rPr>
        <w:t>nt of all schools in the parish.</w:t>
      </w:r>
    </w:p>
    <w:p w:rsidR="00AD519A" w:rsidRPr="00FE618A" w:rsidRDefault="00AD519A" w:rsidP="00AD519A">
      <w:pPr>
        <w:ind w:left="-567" w:right="-613"/>
        <w:jc w:val="both"/>
        <w:rPr>
          <w:rFonts w:ascii="Times New Roman" w:hAnsi="Times New Roman" w:cs="Times New Roman"/>
          <w:color w:val="000000" w:themeColor="text1"/>
          <w:sz w:val="24"/>
          <w:szCs w:val="24"/>
        </w:rPr>
      </w:pPr>
    </w:p>
    <w:p w:rsidR="00AD519A" w:rsidRPr="00FE618A" w:rsidRDefault="00137E31" w:rsidP="00AD519A">
      <w:pPr>
        <w:ind w:left="-567" w:right="-6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AD519A" w:rsidRPr="00FE618A">
        <w:rPr>
          <w:rFonts w:ascii="Times New Roman" w:hAnsi="Times New Roman" w:cs="Times New Roman"/>
          <w:b/>
          <w:color w:val="000000" w:themeColor="text1"/>
          <w:sz w:val="24"/>
          <w:szCs w:val="24"/>
        </w:rPr>
        <w:tab/>
      </w:r>
      <w:r w:rsidR="00AD519A" w:rsidRPr="00FE618A">
        <w:rPr>
          <w:rFonts w:ascii="Times New Roman" w:hAnsi="Times New Roman" w:cs="Times New Roman"/>
          <w:color w:val="000000" w:themeColor="text1"/>
          <w:sz w:val="24"/>
          <w:szCs w:val="24"/>
        </w:rPr>
        <w:t xml:space="preserve">Keep the focus on the celebration of the sacrament.   </w:t>
      </w:r>
      <w:r w:rsidR="002C7304" w:rsidRPr="00FE618A">
        <w:rPr>
          <w:rFonts w:ascii="Times New Roman" w:hAnsi="Times New Roman" w:cs="Times New Roman"/>
          <w:color w:val="000000" w:themeColor="text1"/>
          <w:sz w:val="24"/>
          <w:szCs w:val="24"/>
        </w:rPr>
        <w:t>Keep it simple!</w:t>
      </w:r>
    </w:p>
    <w:p w:rsidR="00AD519A" w:rsidRPr="00FE618A" w:rsidRDefault="00AD519A" w:rsidP="00AD519A">
      <w:pPr>
        <w:ind w:left="-567" w:right="-613"/>
        <w:jc w:val="both"/>
        <w:rPr>
          <w:rFonts w:ascii="Times New Roman" w:hAnsi="Times New Roman" w:cs="Times New Roman"/>
          <w:b/>
          <w:color w:val="000000" w:themeColor="text1"/>
          <w:sz w:val="24"/>
          <w:szCs w:val="24"/>
        </w:rPr>
      </w:pPr>
    </w:p>
    <w:p w:rsidR="00AD519A" w:rsidRPr="00FE618A" w:rsidRDefault="00AD519A" w:rsidP="00AD519A">
      <w:pPr>
        <w:ind w:left="3" w:right="-613" w:hanging="570"/>
        <w:jc w:val="both"/>
        <w:rPr>
          <w:rFonts w:ascii="Times New Roman" w:hAnsi="Times New Roman" w:cs="Times New Roman"/>
          <w:color w:val="000000" w:themeColor="text1"/>
          <w:sz w:val="24"/>
          <w:szCs w:val="24"/>
        </w:rPr>
      </w:pPr>
      <w:r w:rsidRPr="00FE618A">
        <w:rPr>
          <w:rFonts w:ascii="Times New Roman" w:hAnsi="Times New Roman" w:cs="Times New Roman"/>
          <w:b/>
          <w:color w:val="000000" w:themeColor="text1"/>
          <w:sz w:val="24"/>
          <w:szCs w:val="24"/>
        </w:rPr>
        <w:t>6</w:t>
      </w:r>
      <w:r w:rsidRPr="00FE618A">
        <w:rPr>
          <w:rFonts w:ascii="Times New Roman" w:hAnsi="Times New Roman" w:cs="Times New Roman"/>
          <w:b/>
          <w:color w:val="000000" w:themeColor="text1"/>
          <w:sz w:val="24"/>
          <w:szCs w:val="24"/>
        </w:rPr>
        <w:tab/>
      </w:r>
      <w:r w:rsidRPr="00FE618A">
        <w:rPr>
          <w:rFonts w:ascii="Times New Roman" w:hAnsi="Times New Roman" w:cs="Times New Roman"/>
          <w:color w:val="000000" w:themeColor="text1"/>
          <w:sz w:val="24"/>
          <w:szCs w:val="24"/>
        </w:rPr>
        <w:t xml:space="preserve">There is a danger of being over rehearsed, so not more </w:t>
      </w:r>
      <w:r w:rsidR="00DA44EE">
        <w:rPr>
          <w:rFonts w:ascii="Times New Roman" w:hAnsi="Times New Roman" w:cs="Times New Roman"/>
          <w:color w:val="000000" w:themeColor="text1"/>
          <w:sz w:val="24"/>
          <w:szCs w:val="24"/>
        </w:rPr>
        <w:t>than two or three</w:t>
      </w:r>
      <w:r w:rsidRPr="00FE618A">
        <w:rPr>
          <w:rFonts w:ascii="Times New Roman" w:hAnsi="Times New Roman" w:cs="Times New Roman"/>
          <w:color w:val="000000" w:themeColor="text1"/>
          <w:sz w:val="24"/>
          <w:szCs w:val="24"/>
        </w:rPr>
        <w:t xml:space="preserve"> sessions should be sufficient to practice in the church.</w:t>
      </w:r>
    </w:p>
    <w:p w:rsidR="00AD519A" w:rsidRPr="00FE618A" w:rsidRDefault="00AD519A" w:rsidP="00AD519A">
      <w:pPr>
        <w:ind w:left="3" w:right="-613" w:hanging="570"/>
        <w:jc w:val="both"/>
        <w:rPr>
          <w:rFonts w:ascii="Times New Roman" w:hAnsi="Times New Roman" w:cs="Times New Roman"/>
          <w:color w:val="000000" w:themeColor="text1"/>
          <w:sz w:val="24"/>
          <w:szCs w:val="24"/>
        </w:rPr>
      </w:pPr>
    </w:p>
    <w:p w:rsidR="00AD519A" w:rsidRPr="00FE618A" w:rsidRDefault="00AD519A" w:rsidP="00AD519A">
      <w:pPr>
        <w:ind w:left="3" w:right="-613" w:hanging="570"/>
        <w:jc w:val="both"/>
        <w:rPr>
          <w:rFonts w:ascii="Times New Roman" w:hAnsi="Times New Roman" w:cs="Times New Roman"/>
          <w:color w:val="000000" w:themeColor="text1"/>
          <w:sz w:val="24"/>
          <w:szCs w:val="24"/>
        </w:rPr>
      </w:pPr>
      <w:r w:rsidRPr="00FE618A">
        <w:rPr>
          <w:rFonts w:ascii="Times New Roman" w:hAnsi="Times New Roman" w:cs="Times New Roman"/>
          <w:b/>
          <w:color w:val="000000" w:themeColor="text1"/>
          <w:sz w:val="24"/>
          <w:szCs w:val="24"/>
        </w:rPr>
        <w:t>7</w:t>
      </w:r>
      <w:r w:rsidRPr="00FE618A">
        <w:rPr>
          <w:rFonts w:ascii="Times New Roman" w:hAnsi="Times New Roman" w:cs="Times New Roman"/>
          <w:b/>
          <w:color w:val="000000" w:themeColor="text1"/>
          <w:sz w:val="24"/>
          <w:szCs w:val="24"/>
        </w:rPr>
        <w:tab/>
      </w:r>
      <w:r w:rsidRPr="00FE618A">
        <w:rPr>
          <w:rFonts w:ascii="Times New Roman" w:hAnsi="Times New Roman" w:cs="Times New Roman"/>
          <w:color w:val="000000" w:themeColor="text1"/>
          <w:sz w:val="24"/>
          <w:szCs w:val="24"/>
        </w:rPr>
        <w:t>To celebrate the sacrament of Confirmation in a dignified and sacred way we ask that no photographs or recording take place during the ceremony</w:t>
      </w:r>
      <w:r w:rsidRPr="00FE618A">
        <w:rPr>
          <w:rFonts w:ascii="Times New Roman" w:hAnsi="Times New Roman" w:cs="Times New Roman"/>
          <w:i/>
          <w:color w:val="000000" w:themeColor="text1"/>
          <w:sz w:val="24"/>
          <w:szCs w:val="24"/>
        </w:rPr>
        <w:t>.   (Liturgical Guidelines)</w:t>
      </w:r>
    </w:p>
    <w:p w:rsidR="00AD519A" w:rsidRPr="00FE618A" w:rsidRDefault="00AD519A" w:rsidP="00AD519A">
      <w:pPr>
        <w:ind w:left="-567" w:right="-613"/>
        <w:jc w:val="both"/>
        <w:rPr>
          <w:rFonts w:ascii="Times New Roman" w:hAnsi="Times New Roman" w:cs="Times New Roman"/>
          <w:color w:val="000000" w:themeColor="text1"/>
          <w:sz w:val="24"/>
          <w:szCs w:val="24"/>
        </w:rPr>
      </w:pPr>
    </w:p>
    <w:p w:rsidR="00137E31" w:rsidRDefault="00AD519A" w:rsidP="00137E31">
      <w:pPr>
        <w:ind w:left="3" w:right="-613" w:hanging="570"/>
        <w:jc w:val="both"/>
        <w:rPr>
          <w:rFonts w:ascii="Times New Roman" w:hAnsi="Times New Roman" w:cs="Times New Roman"/>
          <w:i/>
          <w:color w:val="000000" w:themeColor="text1"/>
          <w:sz w:val="24"/>
          <w:szCs w:val="24"/>
        </w:rPr>
      </w:pPr>
      <w:r w:rsidRPr="00FE618A">
        <w:rPr>
          <w:rFonts w:ascii="Times New Roman" w:hAnsi="Times New Roman" w:cs="Times New Roman"/>
          <w:b/>
          <w:color w:val="000000" w:themeColor="text1"/>
          <w:sz w:val="24"/>
          <w:szCs w:val="24"/>
        </w:rPr>
        <w:t>8</w:t>
      </w:r>
      <w:r w:rsidRPr="00FE618A">
        <w:rPr>
          <w:rFonts w:ascii="Times New Roman" w:hAnsi="Times New Roman" w:cs="Times New Roman"/>
          <w:b/>
          <w:color w:val="000000" w:themeColor="text1"/>
          <w:sz w:val="24"/>
          <w:szCs w:val="24"/>
        </w:rPr>
        <w:tab/>
      </w:r>
      <w:r w:rsidRPr="00FE618A">
        <w:rPr>
          <w:rFonts w:ascii="Times New Roman" w:hAnsi="Times New Roman" w:cs="Times New Roman"/>
          <w:color w:val="000000" w:themeColor="text1"/>
          <w:sz w:val="24"/>
          <w:szCs w:val="24"/>
        </w:rPr>
        <w:t xml:space="preserve">Photographs with names of candidates for confirmation should not be displayed in the church or in confirmation booklets.   </w:t>
      </w:r>
      <w:r w:rsidR="00137E31">
        <w:rPr>
          <w:rFonts w:ascii="Times New Roman" w:hAnsi="Times New Roman" w:cs="Times New Roman"/>
          <w:i/>
          <w:color w:val="000000" w:themeColor="text1"/>
          <w:sz w:val="24"/>
          <w:szCs w:val="24"/>
        </w:rPr>
        <w:t>(Child Protection Guidelines)</w:t>
      </w:r>
    </w:p>
    <w:p w:rsidR="00137E31" w:rsidRDefault="00137E31" w:rsidP="00137E31">
      <w:pPr>
        <w:ind w:left="3" w:right="-613" w:hanging="570"/>
        <w:jc w:val="both"/>
        <w:rPr>
          <w:rFonts w:ascii="Times New Roman" w:hAnsi="Times New Roman" w:cs="Times New Roman"/>
          <w:b/>
          <w:color w:val="000000" w:themeColor="text1"/>
          <w:sz w:val="24"/>
          <w:szCs w:val="24"/>
        </w:rPr>
      </w:pPr>
    </w:p>
    <w:p w:rsidR="00F07865" w:rsidRDefault="00137E31" w:rsidP="00137E31">
      <w:pPr>
        <w:ind w:left="3" w:right="-613" w:hanging="5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9767F" w:rsidRPr="00FE618A">
        <w:rPr>
          <w:rFonts w:ascii="Times New Roman" w:hAnsi="Times New Roman" w:cs="Times New Roman"/>
          <w:b/>
          <w:color w:val="000000" w:themeColor="text1"/>
          <w:sz w:val="24"/>
          <w:szCs w:val="24"/>
        </w:rPr>
        <w:t xml:space="preserve">  </w:t>
      </w:r>
    </w:p>
    <w:p w:rsidR="00AD519A" w:rsidRPr="00137E31" w:rsidRDefault="00AD519A" w:rsidP="00137E31">
      <w:pPr>
        <w:ind w:left="3" w:right="-613" w:hanging="570"/>
        <w:jc w:val="both"/>
        <w:rPr>
          <w:rFonts w:ascii="Times New Roman" w:hAnsi="Times New Roman" w:cs="Times New Roman"/>
          <w:i/>
          <w:color w:val="000000" w:themeColor="text1"/>
          <w:sz w:val="24"/>
          <w:szCs w:val="24"/>
        </w:rPr>
      </w:pPr>
      <w:r w:rsidRPr="00FE618A">
        <w:rPr>
          <w:rFonts w:ascii="Times New Roman" w:hAnsi="Times New Roman" w:cs="Times New Roman"/>
          <w:b/>
          <w:color w:val="000000" w:themeColor="text1"/>
          <w:sz w:val="24"/>
          <w:szCs w:val="24"/>
        </w:rPr>
        <w:lastRenderedPageBreak/>
        <w:t>THE CONFIRMATION CEREMONY</w:t>
      </w:r>
    </w:p>
    <w:p w:rsidR="00AD519A" w:rsidRPr="00FE618A" w:rsidRDefault="00AD519A" w:rsidP="00AD519A">
      <w:pPr>
        <w:ind w:left="-567" w:right="-613"/>
        <w:jc w:val="both"/>
        <w:rPr>
          <w:rFonts w:ascii="Times New Roman" w:hAnsi="Times New Roman" w:cs="Times New Roman"/>
          <w:b/>
          <w:color w:val="000000" w:themeColor="text1"/>
          <w:sz w:val="24"/>
          <w:szCs w:val="24"/>
        </w:rPr>
      </w:pPr>
    </w:p>
    <w:p w:rsidR="00DB24D3" w:rsidRDefault="00DB24D3" w:rsidP="00DB24D3">
      <w:pPr>
        <w:ind w:left="-567"/>
        <w:jc w:val="both"/>
        <w:rPr>
          <w:rFonts w:ascii="Times New Roman" w:hAnsi="Times New Roman" w:cs="Times New Roman"/>
          <w:b/>
          <w:color w:val="000000" w:themeColor="text1"/>
          <w:sz w:val="24"/>
          <w:szCs w:val="24"/>
        </w:rPr>
      </w:pPr>
    </w:p>
    <w:p w:rsidR="00DB24D3" w:rsidRPr="00FE618A" w:rsidRDefault="00DB24D3" w:rsidP="00DB24D3">
      <w:pPr>
        <w:ind w:left="-567"/>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 xml:space="preserve">The ceremony needs to be simple, reverent, meaningful, engaging and sufficiently brief to hold the </w:t>
      </w:r>
      <w:r w:rsidR="00137E31">
        <w:rPr>
          <w:rFonts w:ascii="Times New Roman" w:hAnsi="Times New Roman" w:cs="Times New Roman"/>
          <w:b/>
          <w:color w:val="000000" w:themeColor="text1"/>
          <w:sz w:val="24"/>
          <w:szCs w:val="24"/>
        </w:rPr>
        <w:t>attention of the children and their families.</w:t>
      </w:r>
    </w:p>
    <w:p w:rsidR="000E658E" w:rsidRPr="00FE618A" w:rsidRDefault="000E658E" w:rsidP="00AD519A">
      <w:pPr>
        <w:ind w:left="-567" w:right="-613"/>
        <w:jc w:val="both"/>
        <w:rPr>
          <w:rFonts w:ascii="Times New Roman" w:hAnsi="Times New Roman" w:cs="Times New Roman"/>
          <w:b/>
          <w:color w:val="000000" w:themeColor="text1"/>
          <w:sz w:val="24"/>
          <w:szCs w:val="24"/>
        </w:rPr>
      </w:pPr>
    </w:p>
    <w:p w:rsidR="000E658E" w:rsidRPr="00FE618A" w:rsidRDefault="000E658E" w:rsidP="00AD519A">
      <w:pPr>
        <w:ind w:left="-567" w:right="-613"/>
        <w:jc w:val="both"/>
        <w:rPr>
          <w:rFonts w:ascii="Times New Roman" w:hAnsi="Times New Roman" w:cs="Times New Roman"/>
          <w:b/>
          <w:color w:val="000000" w:themeColor="text1"/>
          <w:sz w:val="24"/>
          <w:szCs w:val="24"/>
        </w:rPr>
      </w:pPr>
    </w:p>
    <w:p w:rsidR="00AD519A" w:rsidRPr="00FE618A" w:rsidRDefault="00AD519A" w:rsidP="00AD519A">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1</w:t>
      </w:r>
      <w:r w:rsidRPr="00FE618A">
        <w:rPr>
          <w:rFonts w:ascii="Times New Roman" w:hAnsi="Times New Roman" w:cs="Times New Roman"/>
          <w:b/>
          <w:color w:val="000000" w:themeColor="text1"/>
          <w:sz w:val="24"/>
          <w:szCs w:val="24"/>
        </w:rPr>
        <w:tab/>
        <w:t>Understanding Liturgy</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We need to understand that Liturgy is the action of the whole community gathered.  Liturgy is about </w:t>
      </w:r>
      <w:r w:rsidRPr="00F07865">
        <w:rPr>
          <w:rFonts w:ascii="Times New Roman" w:hAnsi="Times New Roman" w:cs="Times New Roman"/>
          <w:color w:val="000000" w:themeColor="text1"/>
          <w:sz w:val="24"/>
          <w:szCs w:val="24"/>
        </w:rPr>
        <w:t>participation</w:t>
      </w:r>
      <w:r w:rsidRPr="00FE618A">
        <w:rPr>
          <w:rFonts w:ascii="Times New Roman" w:hAnsi="Times New Roman" w:cs="Times New Roman"/>
          <w:color w:val="000000" w:themeColor="text1"/>
          <w:sz w:val="24"/>
          <w:szCs w:val="24"/>
        </w:rPr>
        <w:t xml:space="preserve"> rather than performance. Participation involves engaging in the ceremony as fully as possible in the foll</w:t>
      </w:r>
      <w:r w:rsidR="000E658E" w:rsidRPr="00FE618A">
        <w:rPr>
          <w:rFonts w:ascii="Times New Roman" w:hAnsi="Times New Roman" w:cs="Times New Roman"/>
          <w:color w:val="000000" w:themeColor="text1"/>
          <w:sz w:val="24"/>
          <w:szCs w:val="24"/>
        </w:rPr>
        <w:t xml:space="preserve">owing ways; </w:t>
      </w:r>
      <w:r w:rsidR="00DA44EE">
        <w:rPr>
          <w:rFonts w:ascii="Times New Roman" w:hAnsi="Times New Roman" w:cs="Times New Roman"/>
          <w:color w:val="000000" w:themeColor="text1"/>
          <w:sz w:val="24"/>
          <w:szCs w:val="24"/>
        </w:rPr>
        <w:t xml:space="preserve">Mass </w:t>
      </w:r>
      <w:r w:rsidRPr="00FE618A">
        <w:rPr>
          <w:rFonts w:ascii="Times New Roman" w:hAnsi="Times New Roman" w:cs="Times New Roman"/>
          <w:color w:val="000000" w:themeColor="text1"/>
          <w:sz w:val="24"/>
          <w:szCs w:val="24"/>
        </w:rPr>
        <w:t>response</w:t>
      </w:r>
      <w:r w:rsidR="000E658E" w:rsidRPr="00FE618A">
        <w:rPr>
          <w:rFonts w:ascii="Times New Roman" w:hAnsi="Times New Roman" w:cs="Times New Roman"/>
          <w:color w:val="000000" w:themeColor="text1"/>
          <w:sz w:val="24"/>
          <w:szCs w:val="24"/>
        </w:rPr>
        <w:t xml:space="preserve">s, reading, listening, silence and singing, </w:t>
      </w:r>
      <w:r w:rsidRPr="00FE618A">
        <w:rPr>
          <w:rFonts w:ascii="Times New Roman" w:hAnsi="Times New Roman" w:cs="Times New Roman"/>
          <w:color w:val="000000" w:themeColor="text1"/>
          <w:sz w:val="24"/>
          <w:szCs w:val="24"/>
        </w:rPr>
        <w:t>including atte</w:t>
      </w:r>
      <w:r w:rsidR="000E658E" w:rsidRPr="00FE618A">
        <w:rPr>
          <w:rFonts w:ascii="Times New Roman" w:hAnsi="Times New Roman" w:cs="Times New Roman"/>
          <w:color w:val="000000" w:themeColor="text1"/>
          <w:sz w:val="24"/>
          <w:szCs w:val="24"/>
        </w:rPr>
        <w:t>ntion to, and understanding of</w:t>
      </w:r>
      <w:r w:rsidRPr="00FE618A">
        <w:rPr>
          <w:rFonts w:ascii="Times New Roman" w:hAnsi="Times New Roman" w:cs="Times New Roman"/>
          <w:color w:val="000000" w:themeColor="text1"/>
          <w:sz w:val="24"/>
          <w:szCs w:val="24"/>
        </w:rPr>
        <w:t xml:space="preserve"> all that is happening in the ceremony.  No one role in the ceremony is superior to another.  Neither </w:t>
      </w:r>
      <w:r w:rsidR="000E658E" w:rsidRPr="00FE618A">
        <w:rPr>
          <w:rFonts w:ascii="Times New Roman" w:hAnsi="Times New Roman" w:cs="Times New Roman"/>
          <w:color w:val="000000" w:themeColor="text1"/>
          <w:sz w:val="24"/>
          <w:szCs w:val="24"/>
        </w:rPr>
        <w:t xml:space="preserve">is it about </w:t>
      </w:r>
      <w:r w:rsidR="000E658E" w:rsidRPr="00FE618A">
        <w:rPr>
          <w:rFonts w:ascii="Times New Roman" w:hAnsi="Times New Roman" w:cs="Times New Roman"/>
          <w:i/>
          <w:color w:val="000000" w:themeColor="text1"/>
          <w:sz w:val="24"/>
          <w:szCs w:val="24"/>
        </w:rPr>
        <w:t>‘jobs’</w:t>
      </w:r>
      <w:r w:rsidR="000E658E" w:rsidRPr="00FE618A">
        <w:rPr>
          <w:rFonts w:ascii="Times New Roman" w:hAnsi="Times New Roman" w:cs="Times New Roman"/>
          <w:color w:val="000000" w:themeColor="text1"/>
          <w:sz w:val="24"/>
          <w:szCs w:val="24"/>
        </w:rPr>
        <w:t xml:space="preserve"> to involve as many children as possible!</w:t>
      </w:r>
      <w:r w:rsidRPr="00FE618A">
        <w:rPr>
          <w:rFonts w:ascii="Times New Roman" w:hAnsi="Times New Roman" w:cs="Times New Roman"/>
          <w:color w:val="000000" w:themeColor="text1"/>
          <w:sz w:val="24"/>
          <w:szCs w:val="24"/>
        </w:rPr>
        <w:t xml:space="preserve"> </w:t>
      </w:r>
      <w:r w:rsidR="000E658E" w:rsidRPr="00FE618A">
        <w:rPr>
          <w:rFonts w:ascii="Times New Roman" w:hAnsi="Times New Roman" w:cs="Times New Roman"/>
          <w:color w:val="000000" w:themeColor="text1"/>
          <w:sz w:val="24"/>
          <w:szCs w:val="24"/>
        </w:rPr>
        <w:t xml:space="preserve"> </w:t>
      </w:r>
      <w:r w:rsidRPr="00F07865">
        <w:rPr>
          <w:rFonts w:ascii="Times New Roman" w:hAnsi="Times New Roman" w:cs="Times New Roman"/>
          <w:color w:val="000000" w:themeColor="text1"/>
          <w:sz w:val="24"/>
          <w:szCs w:val="24"/>
          <w:u w:val="single"/>
        </w:rPr>
        <w:t>What really matters is the individual engagement in, and understanding of, what it is we are doing in the ceremony itself</w:t>
      </w:r>
      <w:r w:rsidRPr="00FE618A">
        <w:rPr>
          <w:rFonts w:ascii="Times New Roman" w:hAnsi="Times New Roman" w:cs="Times New Roman"/>
          <w:color w:val="000000" w:themeColor="text1"/>
          <w:sz w:val="24"/>
          <w:szCs w:val="24"/>
        </w:rPr>
        <w:t>.</w:t>
      </w:r>
    </w:p>
    <w:p w:rsidR="00AD519A" w:rsidRPr="00FE618A" w:rsidRDefault="00AD519A" w:rsidP="00AD519A">
      <w:pPr>
        <w:ind w:right="-613"/>
        <w:jc w:val="both"/>
        <w:rPr>
          <w:rFonts w:ascii="Times New Roman" w:hAnsi="Times New Roman" w:cs="Times New Roman"/>
          <w:color w:val="000000" w:themeColor="text1"/>
          <w:sz w:val="24"/>
          <w:szCs w:val="24"/>
        </w:rPr>
      </w:pPr>
    </w:p>
    <w:p w:rsidR="00AD519A" w:rsidRPr="00FE618A" w:rsidRDefault="00AD519A" w:rsidP="00AD519A">
      <w:pPr>
        <w:ind w:right="-613" w:hanging="567"/>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2</w:t>
      </w:r>
      <w:r w:rsidRPr="00FE618A">
        <w:rPr>
          <w:rFonts w:ascii="Times New Roman" w:hAnsi="Times New Roman" w:cs="Times New Roman"/>
          <w:b/>
          <w:color w:val="000000" w:themeColor="text1"/>
          <w:sz w:val="24"/>
          <w:szCs w:val="24"/>
        </w:rPr>
        <w:tab/>
        <w:t>Singing</w:t>
      </w:r>
    </w:p>
    <w:p w:rsidR="00DC20CF" w:rsidRDefault="00AD519A" w:rsidP="00DC20CF">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Singing is an integral part of the Confirmation Liturgy and is at the service of the liturgy.  It should not interrupt the flow of the ceremony.  It is essential that all Confirmation candidates be familiar with the </w:t>
      </w:r>
      <w:r w:rsidR="0055091B" w:rsidRPr="00FE618A">
        <w:rPr>
          <w:rFonts w:ascii="Times New Roman" w:hAnsi="Times New Roman" w:cs="Times New Roman"/>
          <w:color w:val="000000" w:themeColor="text1"/>
          <w:sz w:val="24"/>
          <w:szCs w:val="24"/>
        </w:rPr>
        <w:t xml:space="preserve">singing of the </w:t>
      </w:r>
      <w:r w:rsidRPr="00FE618A">
        <w:rPr>
          <w:rFonts w:ascii="Times New Roman" w:hAnsi="Times New Roman" w:cs="Times New Roman"/>
          <w:color w:val="000000" w:themeColor="text1"/>
          <w:sz w:val="24"/>
          <w:szCs w:val="24"/>
        </w:rPr>
        <w:t>hymns</w:t>
      </w:r>
      <w:r w:rsidR="0055091B" w:rsidRPr="00FE618A">
        <w:rPr>
          <w:rFonts w:ascii="Times New Roman" w:hAnsi="Times New Roman" w:cs="Times New Roman"/>
          <w:color w:val="000000" w:themeColor="text1"/>
          <w:sz w:val="24"/>
          <w:szCs w:val="24"/>
        </w:rPr>
        <w:t xml:space="preserve"> and Mass responses.</w:t>
      </w:r>
      <w:r w:rsidRPr="00FE618A">
        <w:rPr>
          <w:rFonts w:ascii="Times New Roman" w:hAnsi="Times New Roman" w:cs="Times New Roman"/>
          <w:color w:val="000000" w:themeColor="text1"/>
          <w:sz w:val="24"/>
          <w:szCs w:val="24"/>
        </w:rPr>
        <w:t xml:space="preserve">  It is also recommended that the singing be backed up by the other children or adults.  </w:t>
      </w:r>
      <w:r w:rsidR="00736C61">
        <w:rPr>
          <w:rFonts w:ascii="Times New Roman" w:hAnsi="Times New Roman" w:cs="Times New Roman"/>
          <w:color w:val="000000" w:themeColor="text1"/>
          <w:sz w:val="24"/>
          <w:szCs w:val="24"/>
        </w:rPr>
        <w:t xml:space="preserve"> </w:t>
      </w:r>
      <w:r w:rsidR="00DA44EE" w:rsidRPr="00DA44EE">
        <w:rPr>
          <w:rFonts w:ascii="Times New Roman" w:hAnsi="Times New Roman" w:cs="Times New Roman"/>
          <w:b/>
          <w:color w:val="000000" w:themeColor="text1"/>
          <w:sz w:val="24"/>
          <w:szCs w:val="24"/>
        </w:rPr>
        <w:t>Recommended h</w:t>
      </w:r>
      <w:r w:rsidR="0055091B" w:rsidRPr="00DA44EE">
        <w:rPr>
          <w:rFonts w:ascii="Times New Roman" w:hAnsi="Times New Roman" w:cs="Times New Roman"/>
          <w:b/>
          <w:color w:val="000000" w:themeColor="text1"/>
          <w:sz w:val="24"/>
          <w:szCs w:val="24"/>
        </w:rPr>
        <w:t xml:space="preserve">ymns </w:t>
      </w:r>
      <w:r w:rsidR="00DB24D3" w:rsidRPr="00DA44EE">
        <w:rPr>
          <w:rFonts w:ascii="Times New Roman" w:hAnsi="Times New Roman" w:cs="Times New Roman"/>
          <w:b/>
          <w:color w:val="000000" w:themeColor="text1"/>
          <w:sz w:val="24"/>
          <w:szCs w:val="24"/>
        </w:rPr>
        <w:t xml:space="preserve">are </w:t>
      </w:r>
      <w:r w:rsidR="0055091B" w:rsidRPr="00DA44EE">
        <w:rPr>
          <w:rFonts w:ascii="Times New Roman" w:hAnsi="Times New Roman" w:cs="Times New Roman"/>
          <w:b/>
          <w:color w:val="000000" w:themeColor="text1"/>
          <w:sz w:val="24"/>
          <w:szCs w:val="24"/>
        </w:rPr>
        <w:t>at the back of the</w:t>
      </w:r>
      <w:r w:rsidR="00DC20CF" w:rsidRPr="00DA44EE">
        <w:rPr>
          <w:rFonts w:ascii="Times New Roman" w:hAnsi="Times New Roman" w:cs="Times New Roman"/>
          <w:b/>
          <w:color w:val="000000" w:themeColor="text1"/>
          <w:sz w:val="24"/>
          <w:szCs w:val="24"/>
        </w:rPr>
        <w:t xml:space="preserve"> Confirmation booklet.</w:t>
      </w:r>
      <w:r w:rsidR="00DC20CF" w:rsidRPr="00DA44EE">
        <w:rPr>
          <w:rFonts w:ascii="Times New Roman" w:hAnsi="Times New Roman" w:cs="Times New Roman"/>
          <w:b/>
          <w:i/>
          <w:color w:val="000000" w:themeColor="text1"/>
          <w:sz w:val="24"/>
          <w:szCs w:val="24"/>
        </w:rPr>
        <w:t xml:space="preserve">  </w:t>
      </w:r>
      <w:r w:rsidR="00F07865" w:rsidRPr="00F07865">
        <w:rPr>
          <w:rFonts w:ascii="Times New Roman" w:hAnsi="Times New Roman" w:cs="Times New Roman"/>
          <w:color w:val="000000" w:themeColor="text1"/>
          <w:sz w:val="24"/>
          <w:szCs w:val="24"/>
        </w:rPr>
        <w:t>You are</w:t>
      </w:r>
    </w:p>
    <w:p w:rsidR="00F07865" w:rsidRPr="00F07865" w:rsidRDefault="00F07865" w:rsidP="00DC20CF">
      <w:pPr>
        <w:ind w:left="-567" w:right="-61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free</w:t>
      </w:r>
      <w:proofErr w:type="gramEnd"/>
      <w:r>
        <w:rPr>
          <w:rFonts w:ascii="Times New Roman" w:hAnsi="Times New Roman" w:cs="Times New Roman"/>
          <w:color w:val="000000" w:themeColor="text1"/>
          <w:sz w:val="24"/>
          <w:szCs w:val="24"/>
        </w:rPr>
        <w:t xml:space="preserve"> to choose other suitable hymns.</w:t>
      </w:r>
    </w:p>
    <w:p w:rsidR="000E658E" w:rsidRPr="00DA44EE" w:rsidRDefault="000E658E" w:rsidP="00AD519A">
      <w:pPr>
        <w:ind w:left="-567" w:right="-613"/>
        <w:jc w:val="both"/>
        <w:rPr>
          <w:rFonts w:ascii="Times New Roman" w:hAnsi="Times New Roman" w:cs="Times New Roman"/>
          <w:b/>
          <w:color w:val="000000" w:themeColor="text1"/>
          <w:sz w:val="24"/>
          <w:szCs w:val="24"/>
        </w:rPr>
      </w:pPr>
    </w:p>
    <w:p w:rsidR="00AD519A" w:rsidRPr="006814DF" w:rsidRDefault="00AD519A" w:rsidP="00AD519A">
      <w:pPr>
        <w:ind w:left="-567" w:right="-613"/>
        <w:jc w:val="both"/>
        <w:rPr>
          <w:rFonts w:ascii="Times New Roman" w:hAnsi="Times New Roman" w:cs="Times New Roman"/>
          <w:b/>
          <w:color w:val="000000" w:themeColor="text1"/>
          <w:sz w:val="24"/>
          <w:szCs w:val="24"/>
        </w:rPr>
      </w:pPr>
      <w:r w:rsidRPr="006814DF">
        <w:rPr>
          <w:rFonts w:ascii="Times New Roman" w:hAnsi="Times New Roman" w:cs="Times New Roman"/>
          <w:b/>
          <w:color w:val="000000" w:themeColor="text1"/>
          <w:sz w:val="24"/>
          <w:szCs w:val="24"/>
        </w:rPr>
        <w:t>3</w:t>
      </w:r>
      <w:r w:rsidRPr="006814DF">
        <w:rPr>
          <w:rFonts w:ascii="Times New Roman" w:hAnsi="Times New Roman" w:cs="Times New Roman"/>
          <w:b/>
          <w:color w:val="000000" w:themeColor="text1"/>
          <w:sz w:val="24"/>
          <w:szCs w:val="24"/>
        </w:rPr>
        <w:tab/>
        <w:t>Readings:</w:t>
      </w:r>
    </w:p>
    <w:p w:rsidR="00D77A16" w:rsidRPr="00DB24D3" w:rsidRDefault="00AD519A" w:rsidP="00AD519A">
      <w:pPr>
        <w:ind w:left="-567" w:right="-613"/>
        <w:jc w:val="both"/>
        <w:rPr>
          <w:rFonts w:ascii="Times New Roman" w:hAnsi="Times New Roman" w:cs="Times New Roman"/>
          <w:i/>
          <w:color w:val="000000" w:themeColor="text1"/>
          <w:sz w:val="24"/>
          <w:szCs w:val="24"/>
        </w:rPr>
      </w:pPr>
      <w:r w:rsidRPr="00DB24D3">
        <w:rPr>
          <w:rFonts w:ascii="Times New Roman" w:hAnsi="Times New Roman" w:cs="Times New Roman"/>
          <w:color w:val="000000" w:themeColor="text1"/>
          <w:sz w:val="24"/>
          <w:szCs w:val="24"/>
        </w:rPr>
        <w:t>The readings need to be read</w:t>
      </w:r>
      <w:r w:rsidRPr="00DB24D3">
        <w:rPr>
          <w:rFonts w:ascii="Times New Roman" w:hAnsi="Times New Roman" w:cs="Times New Roman"/>
          <w:i/>
          <w:color w:val="000000" w:themeColor="text1"/>
          <w:sz w:val="24"/>
          <w:szCs w:val="24"/>
        </w:rPr>
        <w:t xml:space="preserve"> </w:t>
      </w:r>
      <w:r w:rsidRPr="00DB24D3">
        <w:rPr>
          <w:rFonts w:ascii="Times New Roman" w:hAnsi="Times New Roman" w:cs="Times New Roman"/>
          <w:color w:val="000000" w:themeColor="text1"/>
          <w:sz w:val="24"/>
          <w:szCs w:val="24"/>
        </w:rPr>
        <w:t>from the Lectionary.</w:t>
      </w:r>
      <w:r w:rsidRPr="00DB24D3">
        <w:rPr>
          <w:rFonts w:ascii="Times New Roman" w:hAnsi="Times New Roman" w:cs="Times New Roman"/>
          <w:i/>
          <w:color w:val="000000" w:themeColor="text1"/>
          <w:sz w:val="24"/>
          <w:szCs w:val="24"/>
        </w:rPr>
        <w:t xml:space="preserve">   </w:t>
      </w:r>
    </w:p>
    <w:p w:rsidR="00D77A16" w:rsidRPr="00FE618A" w:rsidRDefault="00D77A16" w:rsidP="00AD519A">
      <w:pPr>
        <w:ind w:left="-567" w:right="-613"/>
        <w:jc w:val="both"/>
        <w:rPr>
          <w:rFonts w:ascii="Times New Roman" w:hAnsi="Times New Roman" w:cs="Times New Roman"/>
          <w:i/>
          <w:color w:val="000000" w:themeColor="text1"/>
          <w:sz w:val="24"/>
          <w:szCs w:val="24"/>
        </w:rPr>
      </w:pPr>
    </w:p>
    <w:p w:rsidR="00DA44EE" w:rsidRDefault="00FE618A" w:rsidP="00DA44EE">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b/>
          <w:color w:val="000000" w:themeColor="text1"/>
          <w:sz w:val="24"/>
          <w:szCs w:val="24"/>
        </w:rPr>
        <w:t>First Reading</w:t>
      </w:r>
      <w:r w:rsidRPr="00DA44E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Romans (8:14-17)   page 28 of the confirmation booklet</w:t>
      </w:r>
      <w:r w:rsidR="00DA44EE">
        <w:rPr>
          <w:rFonts w:ascii="Times New Roman" w:hAnsi="Times New Roman" w:cs="Times New Roman"/>
          <w:color w:val="000000" w:themeColor="text1"/>
          <w:sz w:val="24"/>
          <w:szCs w:val="24"/>
        </w:rPr>
        <w:t>.</w:t>
      </w:r>
    </w:p>
    <w:p w:rsidR="00DA44EE" w:rsidRDefault="006814DF" w:rsidP="00DA44EE">
      <w:pPr>
        <w:ind w:left="-567" w:right="-6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Responsorial Psalm</w:t>
      </w:r>
      <w:r w:rsidR="00DA44EE">
        <w:rPr>
          <w:rFonts w:ascii="Times New Roman" w:hAnsi="Times New Roman" w:cs="Times New Roman"/>
          <w:b/>
          <w:color w:val="000000" w:themeColor="text1"/>
          <w:sz w:val="24"/>
          <w:szCs w:val="24"/>
        </w:rPr>
        <w:t xml:space="preserve"> </w:t>
      </w:r>
      <w:r w:rsidR="00DA44EE" w:rsidRPr="00DA44EE">
        <w:rPr>
          <w:rFonts w:ascii="Times New Roman" w:hAnsi="Times New Roman" w:cs="Times New Roman"/>
          <w:i/>
          <w:color w:val="000000" w:themeColor="text1"/>
          <w:sz w:val="24"/>
          <w:szCs w:val="24"/>
        </w:rPr>
        <w:t>(generally sung)</w:t>
      </w:r>
    </w:p>
    <w:p w:rsidR="00FE618A" w:rsidRDefault="00FE618A" w:rsidP="00DA44EE">
      <w:pPr>
        <w:ind w:left="-567" w:right="-613"/>
        <w:jc w:val="both"/>
        <w:rPr>
          <w:rFonts w:ascii="Times New Roman" w:hAnsi="Times New Roman" w:cs="Times New Roman"/>
          <w:sz w:val="24"/>
          <w:szCs w:val="24"/>
        </w:rPr>
      </w:pPr>
      <w:r>
        <w:rPr>
          <w:rFonts w:ascii="Times New Roman" w:hAnsi="Times New Roman" w:cs="Times New Roman"/>
          <w:b/>
          <w:color w:val="000000" w:themeColor="text1"/>
          <w:sz w:val="24"/>
          <w:szCs w:val="24"/>
        </w:rPr>
        <w:t>Second Reading</w:t>
      </w:r>
      <w:r w:rsidRPr="00DA44EE">
        <w:rPr>
          <w:rFonts w:ascii="Times New Roman" w:hAnsi="Times New Roman" w:cs="Times New Roman"/>
          <w:b/>
          <w:sz w:val="24"/>
          <w:szCs w:val="24"/>
        </w:rPr>
        <w:t>:</w:t>
      </w:r>
      <w:r>
        <w:rPr>
          <w:rFonts w:ascii="Times New Roman" w:hAnsi="Times New Roman" w:cs="Times New Roman"/>
          <w:sz w:val="24"/>
          <w:szCs w:val="24"/>
        </w:rPr>
        <w:t xml:space="preserve"> Acts (2: 1-11)  </w:t>
      </w:r>
    </w:p>
    <w:p w:rsidR="00562D27" w:rsidRDefault="00562D27" w:rsidP="00DA44EE">
      <w:pPr>
        <w:ind w:left="-567" w:right="-613"/>
        <w:jc w:val="both"/>
        <w:rPr>
          <w:rFonts w:ascii="Times New Roman" w:hAnsi="Times New Roman" w:cs="Times New Roman"/>
          <w:b/>
          <w:color w:val="000000" w:themeColor="text1"/>
          <w:sz w:val="24"/>
          <w:szCs w:val="24"/>
        </w:rPr>
      </w:pPr>
    </w:p>
    <w:p w:rsidR="00DA44EE" w:rsidRPr="00F07865" w:rsidRDefault="00DA44EE" w:rsidP="00DA44EE">
      <w:pPr>
        <w:ind w:left="-567" w:right="-6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Gospel: (</w:t>
      </w:r>
      <w:r w:rsidRPr="00DA44EE">
        <w:rPr>
          <w:rFonts w:ascii="Times New Roman" w:hAnsi="Times New Roman" w:cs="Times New Roman"/>
          <w:color w:val="000000" w:themeColor="text1"/>
          <w:sz w:val="24"/>
          <w:szCs w:val="24"/>
        </w:rPr>
        <w:t>Luke</w:t>
      </w:r>
      <w:r w:rsidR="008D0794">
        <w:rPr>
          <w:rFonts w:ascii="Times New Roman" w:hAnsi="Times New Roman" w:cs="Times New Roman"/>
          <w:color w:val="000000" w:themeColor="text1"/>
          <w:sz w:val="24"/>
          <w:szCs w:val="24"/>
        </w:rPr>
        <w:t xml:space="preserve"> 4: 16-22) </w:t>
      </w:r>
      <w:r>
        <w:rPr>
          <w:rFonts w:ascii="Times New Roman" w:hAnsi="Times New Roman" w:cs="Times New Roman"/>
          <w:color w:val="000000" w:themeColor="text1"/>
          <w:sz w:val="24"/>
          <w:szCs w:val="24"/>
        </w:rPr>
        <w:t>Jesus at Nazareth</w:t>
      </w:r>
      <w:r w:rsidR="008D0794">
        <w:rPr>
          <w:rFonts w:ascii="Times New Roman" w:hAnsi="Times New Roman" w:cs="Times New Roman"/>
          <w:color w:val="000000" w:themeColor="text1"/>
          <w:sz w:val="24"/>
          <w:szCs w:val="24"/>
        </w:rPr>
        <w:t xml:space="preserve">   </w:t>
      </w:r>
      <w:r w:rsidR="008D0794" w:rsidRPr="00F07865">
        <w:rPr>
          <w:rFonts w:ascii="Times New Roman" w:hAnsi="Times New Roman" w:cs="Times New Roman"/>
          <w:b/>
          <w:color w:val="000000" w:themeColor="text1"/>
          <w:sz w:val="24"/>
          <w:szCs w:val="24"/>
        </w:rPr>
        <w:t>[Lectionary Vol 3, page 104]</w:t>
      </w:r>
    </w:p>
    <w:p w:rsidR="00D77A16" w:rsidRPr="00FE618A" w:rsidRDefault="00D77A16" w:rsidP="006814DF">
      <w:pPr>
        <w:ind w:right="-613"/>
        <w:jc w:val="both"/>
        <w:rPr>
          <w:rFonts w:ascii="Times New Roman" w:hAnsi="Times New Roman" w:cs="Times New Roman"/>
          <w:b/>
          <w:color w:val="000000" w:themeColor="text1"/>
          <w:sz w:val="24"/>
          <w:szCs w:val="24"/>
        </w:rPr>
      </w:pPr>
    </w:p>
    <w:p w:rsidR="00AD519A" w:rsidRPr="00FE618A" w:rsidRDefault="00AD519A" w:rsidP="00AD519A">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4</w:t>
      </w:r>
      <w:r w:rsidRPr="00FE618A">
        <w:rPr>
          <w:rFonts w:ascii="Times New Roman" w:hAnsi="Times New Roman" w:cs="Times New Roman"/>
          <w:b/>
          <w:color w:val="000000" w:themeColor="text1"/>
          <w:sz w:val="24"/>
          <w:szCs w:val="24"/>
        </w:rPr>
        <w:tab/>
        <w:t>Laying on of Hands</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All candidates will individually receive the “Laying on of Hands.”  This will be administered by the priests present.  The laying on of hands is done </w:t>
      </w:r>
      <w:r w:rsidRPr="00FE618A">
        <w:rPr>
          <w:rFonts w:ascii="Times New Roman" w:hAnsi="Times New Roman" w:cs="Times New Roman"/>
          <w:color w:val="000000" w:themeColor="text1"/>
          <w:sz w:val="24"/>
          <w:szCs w:val="24"/>
          <w:u w:val="single"/>
        </w:rPr>
        <w:t>in silence</w:t>
      </w:r>
      <w:r w:rsidRPr="00FE618A">
        <w:rPr>
          <w:rFonts w:ascii="Times New Roman" w:hAnsi="Times New Roman" w:cs="Times New Roman"/>
          <w:color w:val="000000" w:themeColor="text1"/>
          <w:sz w:val="24"/>
          <w:szCs w:val="24"/>
        </w:rPr>
        <w:t xml:space="preserve"> and needs to be organised in an orderly, dignified and prayerful manner.</w:t>
      </w:r>
    </w:p>
    <w:p w:rsidR="001F13FD" w:rsidRPr="00FE618A" w:rsidRDefault="001F13FD" w:rsidP="006814DF">
      <w:pPr>
        <w:ind w:right="-613"/>
        <w:jc w:val="both"/>
        <w:rPr>
          <w:rFonts w:ascii="Times New Roman" w:hAnsi="Times New Roman" w:cs="Times New Roman"/>
          <w:b/>
          <w:color w:val="000000" w:themeColor="text1"/>
          <w:sz w:val="24"/>
          <w:szCs w:val="24"/>
        </w:rPr>
      </w:pPr>
    </w:p>
    <w:p w:rsidR="00AD519A" w:rsidRPr="00FE618A" w:rsidRDefault="00AD519A" w:rsidP="00AD519A">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5</w:t>
      </w:r>
      <w:r w:rsidRPr="00FE618A">
        <w:rPr>
          <w:rFonts w:ascii="Times New Roman" w:hAnsi="Times New Roman" w:cs="Times New Roman"/>
          <w:b/>
          <w:color w:val="000000" w:themeColor="text1"/>
          <w:sz w:val="24"/>
          <w:szCs w:val="24"/>
        </w:rPr>
        <w:tab/>
        <w:t>Prayer of the Faithful</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Some prayers need to be said by parents</w:t>
      </w:r>
      <w:r w:rsidR="002C7304" w:rsidRPr="00FE618A">
        <w:rPr>
          <w:rFonts w:ascii="Times New Roman" w:hAnsi="Times New Roman" w:cs="Times New Roman"/>
          <w:color w:val="000000" w:themeColor="text1"/>
          <w:sz w:val="24"/>
          <w:szCs w:val="24"/>
        </w:rPr>
        <w:t>.</w:t>
      </w:r>
    </w:p>
    <w:p w:rsidR="00AD519A" w:rsidRPr="00FE618A" w:rsidRDefault="00AD519A" w:rsidP="00AD519A">
      <w:pPr>
        <w:ind w:left="-567" w:right="-613"/>
        <w:jc w:val="both"/>
        <w:rPr>
          <w:rFonts w:ascii="Times New Roman" w:hAnsi="Times New Roman" w:cs="Times New Roman"/>
          <w:b/>
          <w:color w:val="000000" w:themeColor="text1"/>
          <w:sz w:val="24"/>
          <w:szCs w:val="24"/>
        </w:rPr>
      </w:pPr>
    </w:p>
    <w:p w:rsidR="00AD519A" w:rsidRPr="00FE618A" w:rsidRDefault="00241F8F" w:rsidP="00241F8F">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6</w:t>
      </w:r>
      <w:r w:rsidRPr="00FE618A">
        <w:rPr>
          <w:rFonts w:ascii="Times New Roman" w:hAnsi="Times New Roman" w:cs="Times New Roman"/>
          <w:b/>
          <w:color w:val="000000" w:themeColor="text1"/>
          <w:sz w:val="24"/>
          <w:szCs w:val="24"/>
        </w:rPr>
        <w:tab/>
      </w:r>
      <w:r w:rsidR="00AD519A" w:rsidRPr="00FE618A">
        <w:rPr>
          <w:rFonts w:ascii="Times New Roman" w:hAnsi="Times New Roman" w:cs="Times New Roman"/>
          <w:b/>
          <w:color w:val="000000" w:themeColor="text1"/>
          <w:sz w:val="24"/>
          <w:szCs w:val="24"/>
        </w:rPr>
        <w:t>Dressing the Altar</w:t>
      </w:r>
    </w:p>
    <w:p w:rsidR="00241F8F" w:rsidRPr="00FE618A" w:rsidRDefault="00241F8F" w:rsidP="00241F8F">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b/>
          <w:color w:val="000000" w:themeColor="text1"/>
          <w:sz w:val="24"/>
          <w:szCs w:val="24"/>
        </w:rPr>
        <w:tab/>
      </w:r>
      <w:r w:rsidRPr="00FE618A">
        <w:rPr>
          <w:rFonts w:ascii="Times New Roman" w:hAnsi="Times New Roman" w:cs="Times New Roman"/>
          <w:color w:val="000000" w:themeColor="text1"/>
          <w:sz w:val="24"/>
          <w:szCs w:val="24"/>
        </w:rPr>
        <w:t>Optional</w:t>
      </w:r>
    </w:p>
    <w:p w:rsidR="00AD519A" w:rsidRPr="00FE618A" w:rsidRDefault="00AD519A" w:rsidP="00AD519A">
      <w:pPr>
        <w:ind w:right="-613"/>
        <w:jc w:val="both"/>
        <w:rPr>
          <w:rFonts w:ascii="Times New Roman" w:hAnsi="Times New Roman" w:cs="Times New Roman"/>
          <w:color w:val="000000" w:themeColor="text1"/>
          <w:sz w:val="24"/>
          <w:szCs w:val="24"/>
        </w:rPr>
      </w:pPr>
    </w:p>
    <w:p w:rsidR="00AD519A" w:rsidRPr="00FE618A" w:rsidRDefault="00AD519A" w:rsidP="00AD519A">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7</w:t>
      </w:r>
      <w:r w:rsidRPr="00FE618A">
        <w:rPr>
          <w:rFonts w:ascii="Times New Roman" w:hAnsi="Times New Roman" w:cs="Times New Roman"/>
          <w:b/>
          <w:color w:val="000000" w:themeColor="text1"/>
          <w:sz w:val="24"/>
          <w:szCs w:val="24"/>
        </w:rPr>
        <w:tab/>
        <w:t>Procession of Gifts</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Presentation of the Bread and Wine. </w:t>
      </w:r>
    </w:p>
    <w:p w:rsidR="002F3B1C" w:rsidRPr="00FE618A" w:rsidRDefault="002F3B1C" w:rsidP="00AD519A">
      <w:pPr>
        <w:ind w:right="-613"/>
        <w:jc w:val="both"/>
        <w:rPr>
          <w:rFonts w:ascii="Times New Roman" w:hAnsi="Times New Roman" w:cs="Times New Roman"/>
          <w:b/>
          <w:color w:val="000000" w:themeColor="text1"/>
          <w:sz w:val="24"/>
          <w:szCs w:val="24"/>
        </w:rPr>
      </w:pPr>
    </w:p>
    <w:p w:rsidR="00AD519A" w:rsidRPr="00FE618A" w:rsidRDefault="00AD519A" w:rsidP="00AD519A">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8</w:t>
      </w:r>
      <w:r w:rsidRPr="00FE618A">
        <w:rPr>
          <w:rFonts w:ascii="Times New Roman" w:hAnsi="Times New Roman" w:cs="Times New Roman"/>
          <w:b/>
          <w:color w:val="000000" w:themeColor="text1"/>
          <w:sz w:val="24"/>
          <w:szCs w:val="24"/>
        </w:rPr>
        <w:tab/>
      </w:r>
      <w:proofErr w:type="spellStart"/>
      <w:r w:rsidRPr="00FE618A">
        <w:rPr>
          <w:rFonts w:ascii="Times New Roman" w:hAnsi="Times New Roman" w:cs="Times New Roman"/>
          <w:b/>
          <w:color w:val="000000" w:themeColor="text1"/>
          <w:sz w:val="24"/>
          <w:szCs w:val="24"/>
        </w:rPr>
        <w:t>Gaeilge</w:t>
      </w:r>
      <w:proofErr w:type="spellEnd"/>
    </w:p>
    <w:p w:rsidR="00AD519A" w:rsidRPr="00FE618A" w:rsidRDefault="00AD519A" w:rsidP="002F3B1C">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The inclusion of Irish in the ceremony is encouraged through the readings, hymns and a Prayer of the Faithful.  </w:t>
      </w:r>
    </w:p>
    <w:p w:rsidR="00E406D8" w:rsidRDefault="00E406D8" w:rsidP="00796829">
      <w:pPr>
        <w:ind w:right="-613"/>
        <w:jc w:val="both"/>
        <w:rPr>
          <w:rFonts w:ascii="Times New Roman" w:hAnsi="Times New Roman" w:cs="Times New Roman"/>
          <w:b/>
          <w:color w:val="000000" w:themeColor="text1"/>
          <w:sz w:val="24"/>
          <w:szCs w:val="24"/>
        </w:rPr>
      </w:pPr>
    </w:p>
    <w:p w:rsidR="00562D27" w:rsidRPr="00FE618A" w:rsidRDefault="00562D27" w:rsidP="00796829">
      <w:pPr>
        <w:ind w:right="-613"/>
        <w:jc w:val="both"/>
        <w:rPr>
          <w:rFonts w:ascii="Times New Roman" w:hAnsi="Times New Roman" w:cs="Times New Roman"/>
          <w:b/>
          <w:color w:val="000000" w:themeColor="text1"/>
          <w:sz w:val="24"/>
          <w:szCs w:val="24"/>
        </w:rPr>
      </w:pPr>
    </w:p>
    <w:p w:rsidR="00E406D8" w:rsidRPr="00FE618A" w:rsidRDefault="00E406D8" w:rsidP="00E406D8">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lastRenderedPageBreak/>
        <w:t>9</w:t>
      </w:r>
      <w:r w:rsidRPr="00FE618A">
        <w:rPr>
          <w:rFonts w:ascii="Times New Roman" w:hAnsi="Times New Roman" w:cs="Times New Roman"/>
          <w:b/>
          <w:color w:val="000000" w:themeColor="text1"/>
          <w:sz w:val="24"/>
          <w:szCs w:val="24"/>
        </w:rPr>
        <w:tab/>
        <w:t>Involvement of parents</w:t>
      </w:r>
      <w:r w:rsidR="00241F8F" w:rsidRPr="00FE618A">
        <w:rPr>
          <w:rFonts w:ascii="Times New Roman" w:hAnsi="Times New Roman" w:cs="Times New Roman"/>
          <w:b/>
          <w:color w:val="000000" w:themeColor="text1"/>
          <w:sz w:val="24"/>
          <w:szCs w:val="24"/>
        </w:rPr>
        <w:t xml:space="preserve"> encouraged</w:t>
      </w:r>
    </w:p>
    <w:p w:rsidR="00E406D8" w:rsidRPr="00FE618A" w:rsidRDefault="00E406D8" w:rsidP="00E406D8">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The involvement of parents is encouraged </w:t>
      </w:r>
      <w:r w:rsidR="00796829" w:rsidRPr="00FE618A">
        <w:rPr>
          <w:rFonts w:ascii="Times New Roman" w:hAnsi="Times New Roman" w:cs="Times New Roman"/>
          <w:color w:val="000000" w:themeColor="text1"/>
          <w:sz w:val="24"/>
          <w:szCs w:val="24"/>
        </w:rPr>
        <w:t xml:space="preserve">e.g. </w:t>
      </w:r>
      <w:r w:rsidRPr="00FE618A">
        <w:rPr>
          <w:rFonts w:ascii="Times New Roman" w:hAnsi="Times New Roman" w:cs="Times New Roman"/>
          <w:color w:val="000000" w:themeColor="text1"/>
          <w:sz w:val="24"/>
          <w:szCs w:val="24"/>
        </w:rPr>
        <w:t>through a Reading, a Prayer of</w:t>
      </w:r>
      <w:r w:rsidR="00796829" w:rsidRPr="00FE618A">
        <w:rPr>
          <w:rFonts w:ascii="Times New Roman" w:hAnsi="Times New Roman" w:cs="Times New Roman"/>
          <w:color w:val="000000" w:themeColor="text1"/>
          <w:sz w:val="24"/>
          <w:szCs w:val="24"/>
        </w:rPr>
        <w:t xml:space="preserve"> the Faithful, Communion Reflection </w:t>
      </w:r>
      <w:r w:rsidRPr="00FE618A">
        <w:rPr>
          <w:rFonts w:ascii="Times New Roman" w:hAnsi="Times New Roman" w:cs="Times New Roman"/>
          <w:color w:val="000000" w:themeColor="text1"/>
          <w:sz w:val="24"/>
          <w:szCs w:val="24"/>
        </w:rPr>
        <w:t>and joining in the singing.</w:t>
      </w:r>
    </w:p>
    <w:p w:rsidR="00E406D8" w:rsidRDefault="00E406D8" w:rsidP="00E406D8">
      <w:pPr>
        <w:ind w:right="-613"/>
        <w:jc w:val="both"/>
        <w:rPr>
          <w:rFonts w:ascii="Times New Roman" w:hAnsi="Times New Roman" w:cs="Times New Roman"/>
          <w:color w:val="000000" w:themeColor="text1"/>
          <w:sz w:val="24"/>
          <w:szCs w:val="24"/>
        </w:rPr>
      </w:pPr>
    </w:p>
    <w:p w:rsidR="00693E96" w:rsidRPr="00FE618A" w:rsidRDefault="00693E96" w:rsidP="00E406D8">
      <w:pPr>
        <w:ind w:right="-613"/>
        <w:jc w:val="both"/>
        <w:rPr>
          <w:rFonts w:ascii="Times New Roman" w:hAnsi="Times New Roman" w:cs="Times New Roman"/>
          <w:color w:val="000000" w:themeColor="text1"/>
          <w:sz w:val="24"/>
          <w:szCs w:val="24"/>
        </w:rPr>
      </w:pPr>
    </w:p>
    <w:p w:rsidR="00E406D8" w:rsidRPr="00FE618A" w:rsidRDefault="00E406D8" w:rsidP="00E406D8">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10</w:t>
      </w:r>
      <w:r w:rsidRPr="00FE618A">
        <w:rPr>
          <w:rFonts w:ascii="Times New Roman" w:hAnsi="Times New Roman" w:cs="Times New Roman"/>
          <w:b/>
          <w:color w:val="000000" w:themeColor="text1"/>
          <w:sz w:val="24"/>
          <w:szCs w:val="24"/>
        </w:rPr>
        <w:tab/>
        <w:t>Commentator</w:t>
      </w:r>
    </w:p>
    <w:p w:rsidR="00E406D8" w:rsidRPr="00FE618A" w:rsidRDefault="00E406D8" w:rsidP="00E406D8">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A commentator should be used to explain the ceremony of Confirmation.  This person could be a member of the </w:t>
      </w:r>
      <w:r w:rsidR="00562D27">
        <w:rPr>
          <w:rFonts w:ascii="Times New Roman" w:hAnsi="Times New Roman" w:cs="Times New Roman"/>
          <w:color w:val="000000" w:themeColor="text1"/>
          <w:sz w:val="24"/>
          <w:szCs w:val="24"/>
        </w:rPr>
        <w:t xml:space="preserve">Liturgy Group or </w:t>
      </w:r>
      <w:r w:rsidRPr="00FE618A">
        <w:rPr>
          <w:rFonts w:ascii="Times New Roman" w:hAnsi="Times New Roman" w:cs="Times New Roman"/>
          <w:color w:val="000000" w:themeColor="text1"/>
          <w:sz w:val="24"/>
          <w:szCs w:val="24"/>
        </w:rPr>
        <w:t>Parish Pasto</w:t>
      </w:r>
      <w:r w:rsidR="00562D27">
        <w:rPr>
          <w:rFonts w:ascii="Times New Roman" w:hAnsi="Times New Roman" w:cs="Times New Roman"/>
          <w:color w:val="000000" w:themeColor="text1"/>
          <w:sz w:val="24"/>
          <w:szCs w:val="24"/>
        </w:rPr>
        <w:t>ral Council</w:t>
      </w:r>
      <w:r w:rsidRPr="00FE618A">
        <w:rPr>
          <w:rFonts w:ascii="Times New Roman" w:hAnsi="Times New Roman" w:cs="Times New Roman"/>
          <w:color w:val="000000" w:themeColor="text1"/>
          <w:sz w:val="24"/>
          <w:szCs w:val="24"/>
        </w:rPr>
        <w:t xml:space="preserve">.   A short explanation of each part of the ceremony can be found in the Confirmation booklet.  Each part should be commentated on as it occurs.   </w:t>
      </w:r>
    </w:p>
    <w:p w:rsidR="00E406D8" w:rsidRPr="00FE618A" w:rsidRDefault="00E406D8" w:rsidP="00E406D8">
      <w:pPr>
        <w:ind w:left="-567" w:right="-613"/>
        <w:jc w:val="both"/>
        <w:rPr>
          <w:rFonts w:ascii="Times New Roman" w:hAnsi="Times New Roman" w:cs="Times New Roman"/>
          <w:b/>
          <w:color w:val="000000" w:themeColor="text1"/>
          <w:sz w:val="24"/>
          <w:szCs w:val="24"/>
        </w:rPr>
      </w:pPr>
    </w:p>
    <w:p w:rsidR="00E406D8" w:rsidRPr="00FE618A" w:rsidRDefault="00E406D8" w:rsidP="00E406D8">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11</w:t>
      </w:r>
      <w:r w:rsidRPr="00FE618A">
        <w:rPr>
          <w:rFonts w:ascii="Times New Roman" w:hAnsi="Times New Roman" w:cs="Times New Roman"/>
          <w:b/>
          <w:color w:val="000000" w:themeColor="text1"/>
          <w:sz w:val="24"/>
          <w:szCs w:val="24"/>
        </w:rPr>
        <w:tab/>
        <w:t>The Sponsor</w:t>
      </w:r>
    </w:p>
    <w:p w:rsidR="00E406D8" w:rsidRPr="00FE618A" w:rsidRDefault="00E406D8" w:rsidP="00E406D8">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It is very important to highlight the role of the sponsor.  The sponsor needs to be confirmed and over sixteen years of age.  Normally, it is the </w:t>
      </w:r>
      <w:r w:rsidR="00562D27">
        <w:rPr>
          <w:rFonts w:ascii="Times New Roman" w:hAnsi="Times New Roman" w:cs="Times New Roman"/>
          <w:color w:val="000000" w:themeColor="text1"/>
          <w:sz w:val="24"/>
          <w:szCs w:val="24"/>
        </w:rPr>
        <w:t xml:space="preserve">baptismal sponsor or a relative </w:t>
      </w:r>
      <w:r w:rsidRPr="00FE618A">
        <w:rPr>
          <w:rFonts w:ascii="Times New Roman" w:hAnsi="Times New Roman" w:cs="Times New Roman"/>
          <w:color w:val="000000" w:themeColor="text1"/>
          <w:sz w:val="24"/>
          <w:szCs w:val="24"/>
        </w:rPr>
        <w:t>that takes on th</w:t>
      </w:r>
      <w:r w:rsidR="00796829" w:rsidRPr="00FE618A">
        <w:rPr>
          <w:rFonts w:ascii="Times New Roman" w:hAnsi="Times New Roman" w:cs="Times New Roman"/>
          <w:color w:val="000000" w:themeColor="text1"/>
          <w:sz w:val="24"/>
          <w:szCs w:val="24"/>
        </w:rPr>
        <w:t xml:space="preserve">e </w:t>
      </w:r>
      <w:r w:rsidR="00562D27">
        <w:rPr>
          <w:rFonts w:ascii="Times New Roman" w:hAnsi="Times New Roman" w:cs="Times New Roman"/>
          <w:color w:val="000000" w:themeColor="text1"/>
          <w:sz w:val="24"/>
          <w:szCs w:val="24"/>
        </w:rPr>
        <w:t>role.   It is important that the</w:t>
      </w:r>
      <w:r w:rsidR="00796829" w:rsidRPr="00FE618A">
        <w:rPr>
          <w:rFonts w:ascii="Times New Roman" w:hAnsi="Times New Roman" w:cs="Times New Roman"/>
          <w:color w:val="000000" w:themeColor="text1"/>
          <w:sz w:val="24"/>
          <w:szCs w:val="24"/>
        </w:rPr>
        <w:t xml:space="preserve"> sponsor is seen as a person of faith, who in life </w:t>
      </w:r>
      <w:r w:rsidRPr="00FE618A">
        <w:rPr>
          <w:rFonts w:ascii="Times New Roman" w:hAnsi="Times New Roman" w:cs="Times New Roman"/>
          <w:color w:val="000000" w:themeColor="text1"/>
          <w:sz w:val="24"/>
          <w:szCs w:val="24"/>
        </w:rPr>
        <w:t>act</w:t>
      </w:r>
      <w:r w:rsidR="00796829" w:rsidRPr="00FE618A">
        <w:rPr>
          <w:rFonts w:ascii="Times New Roman" w:hAnsi="Times New Roman" w:cs="Times New Roman"/>
          <w:color w:val="000000" w:themeColor="text1"/>
          <w:sz w:val="24"/>
          <w:szCs w:val="24"/>
        </w:rPr>
        <w:t>s</w:t>
      </w:r>
      <w:r w:rsidRPr="00FE618A">
        <w:rPr>
          <w:rFonts w:ascii="Times New Roman" w:hAnsi="Times New Roman" w:cs="Times New Roman"/>
          <w:color w:val="000000" w:themeColor="text1"/>
          <w:sz w:val="24"/>
          <w:szCs w:val="24"/>
        </w:rPr>
        <w:t xml:space="preserve"> as a faith role-model for the candidate being confirmed.</w:t>
      </w:r>
    </w:p>
    <w:p w:rsidR="000E658E" w:rsidRPr="00FE618A" w:rsidRDefault="000E658E" w:rsidP="00E406D8">
      <w:pPr>
        <w:ind w:right="-613"/>
        <w:jc w:val="both"/>
        <w:rPr>
          <w:rFonts w:ascii="Times New Roman" w:hAnsi="Times New Roman" w:cs="Times New Roman"/>
          <w:b/>
          <w:color w:val="000000" w:themeColor="text1"/>
          <w:sz w:val="24"/>
          <w:szCs w:val="24"/>
        </w:rPr>
      </w:pPr>
    </w:p>
    <w:p w:rsidR="00F630B6" w:rsidRPr="00FE618A" w:rsidRDefault="00E406D8" w:rsidP="00F630B6">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12</w:t>
      </w:r>
      <w:r w:rsidR="00F630B6" w:rsidRPr="00FE618A">
        <w:rPr>
          <w:rFonts w:ascii="Times New Roman" w:hAnsi="Times New Roman" w:cs="Times New Roman"/>
          <w:b/>
          <w:color w:val="000000" w:themeColor="text1"/>
          <w:sz w:val="24"/>
          <w:szCs w:val="24"/>
        </w:rPr>
        <w:tab/>
        <w:t>Choosing a Confirmation Name</w:t>
      </w:r>
    </w:p>
    <w:p w:rsidR="00F630B6" w:rsidRPr="00FE618A" w:rsidRDefault="00F630B6" w:rsidP="00E406D8">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 xml:space="preserve">The </w:t>
      </w:r>
      <w:proofErr w:type="spellStart"/>
      <w:r w:rsidRPr="00FE618A">
        <w:rPr>
          <w:rFonts w:ascii="Times New Roman" w:hAnsi="Times New Roman" w:cs="Times New Roman"/>
          <w:color w:val="000000" w:themeColor="text1"/>
          <w:sz w:val="24"/>
          <w:szCs w:val="24"/>
        </w:rPr>
        <w:t>Confirmandi</w:t>
      </w:r>
      <w:proofErr w:type="spellEnd"/>
      <w:r w:rsidRPr="00FE618A">
        <w:rPr>
          <w:rFonts w:ascii="Times New Roman" w:hAnsi="Times New Roman" w:cs="Times New Roman"/>
          <w:color w:val="000000" w:themeColor="text1"/>
          <w:sz w:val="24"/>
          <w:szCs w:val="24"/>
        </w:rPr>
        <w:t xml:space="preserve"> are required to choose the name of a saint for Confirmation.  It is important that they know that the saint was a person </w:t>
      </w:r>
      <w:r w:rsidR="00796829" w:rsidRPr="00FE618A">
        <w:rPr>
          <w:rFonts w:ascii="Times New Roman" w:hAnsi="Times New Roman" w:cs="Times New Roman"/>
          <w:color w:val="000000" w:themeColor="text1"/>
          <w:sz w:val="24"/>
          <w:szCs w:val="24"/>
        </w:rPr>
        <w:t xml:space="preserve">close to God and was also a person </w:t>
      </w:r>
      <w:r w:rsidRPr="00FE618A">
        <w:rPr>
          <w:rFonts w:ascii="Times New Roman" w:hAnsi="Times New Roman" w:cs="Times New Roman"/>
          <w:color w:val="000000" w:themeColor="text1"/>
          <w:sz w:val="24"/>
          <w:szCs w:val="24"/>
        </w:rPr>
        <w:t>of faith and prayer</w:t>
      </w:r>
      <w:r w:rsidR="006814DF">
        <w:rPr>
          <w:rFonts w:ascii="Times New Roman" w:hAnsi="Times New Roman" w:cs="Times New Roman"/>
          <w:color w:val="000000" w:themeColor="text1"/>
          <w:sz w:val="24"/>
          <w:szCs w:val="24"/>
        </w:rPr>
        <w:t>.  They need to reflect on</w:t>
      </w:r>
      <w:r w:rsidR="00796829" w:rsidRPr="00FE618A">
        <w:rPr>
          <w:rFonts w:ascii="Times New Roman" w:hAnsi="Times New Roman" w:cs="Times New Roman"/>
          <w:color w:val="000000" w:themeColor="text1"/>
          <w:sz w:val="24"/>
          <w:szCs w:val="24"/>
        </w:rPr>
        <w:t xml:space="preserve"> how they themselves can be people of fa</w:t>
      </w:r>
      <w:r w:rsidR="006814DF">
        <w:rPr>
          <w:rFonts w:ascii="Times New Roman" w:hAnsi="Times New Roman" w:cs="Times New Roman"/>
          <w:color w:val="000000" w:themeColor="text1"/>
          <w:sz w:val="24"/>
          <w:szCs w:val="24"/>
        </w:rPr>
        <w:t>ith and choose to strive to do so.</w:t>
      </w:r>
    </w:p>
    <w:p w:rsidR="00D9767F" w:rsidRPr="00FE618A" w:rsidRDefault="00D9767F" w:rsidP="00E406D8">
      <w:pPr>
        <w:ind w:left="-567" w:right="-613"/>
        <w:jc w:val="both"/>
        <w:rPr>
          <w:rFonts w:ascii="Times New Roman" w:hAnsi="Times New Roman" w:cs="Times New Roman"/>
          <w:b/>
          <w:color w:val="000000" w:themeColor="text1"/>
          <w:sz w:val="24"/>
          <w:szCs w:val="24"/>
        </w:rPr>
      </w:pPr>
    </w:p>
    <w:p w:rsidR="00D9767F" w:rsidRPr="00FE618A" w:rsidRDefault="00D9767F" w:rsidP="00E406D8">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13</w:t>
      </w:r>
      <w:r w:rsidRPr="00FE618A">
        <w:rPr>
          <w:rFonts w:ascii="Times New Roman" w:hAnsi="Times New Roman" w:cs="Times New Roman"/>
          <w:b/>
          <w:color w:val="000000" w:themeColor="text1"/>
          <w:sz w:val="24"/>
          <w:szCs w:val="24"/>
        </w:rPr>
        <w:tab/>
        <w:t>Project on their Confirmation Name</w:t>
      </w:r>
    </w:p>
    <w:p w:rsidR="001F13FD" w:rsidRPr="00FE618A" w:rsidRDefault="0065450E" w:rsidP="006814DF">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Each child is invited</w:t>
      </w:r>
      <w:r w:rsidR="00D9767F" w:rsidRPr="00FE618A">
        <w:rPr>
          <w:rFonts w:ascii="Times New Roman" w:hAnsi="Times New Roman" w:cs="Times New Roman"/>
          <w:color w:val="000000" w:themeColor="text1"/>
          <w:sz w:val="24"/>
          <w:szCs w:val="24"/>
        </w:rPr>
        <w:t xml:space="preserve"> to write a </w:t>
      </w:r>
      <w:r w:rsidR="00D9767F" w:rsidRPr="00FE618A">
        <w:rPr>
          <w:rFonts w:ascii="Times New Roman" w:hAnsi="Times New Roman" w:cs="Times New Roman"/>
          <w:color w:val="000000" w:themeColor="text1"/>
          <w:sz w:val="24"/>
          <w:szCs w:val="24"/>
          <w:u w:val="single"/>
        </w:rPr>
        <w:t>brief accou</w:t>
      </w:r>
      <w:r w:rsidRPr="00FE618A">
        <w:rPr>
          <w:rFonts w:ascii="Times New Roman" w:hAnsi="Times New Roman" w:cs="Times New Roman"/>
          <w:color w:val="000000" w:themeColor="text1"/>
          <w:sz w:val="24"/>
          <w:szCs w:val="24"/>
          <w:u w:val="single"/>
        </w:rPr>
        <w:t>nt</w:t>
      </w:r>
      <w:r w:rsidRPr="00FE618A">
        <w:rPr>
          <w:rFonts w:ascii="Times New Roman" w:hAnsi="Times New Roman" w:cs="Times New Roman"/>
          <w:color w:val="000000" w:themeColor="text1"/>
          <w:sz w:val="24"/>
          <w:szCs w:val="24"/>
        </w:rPr>
        <w:t xml:space="preserve"> of the saint they have chosen as a Confirmation name.  It may help if they approached the account as they would </w:t>
      </w:r>
      <w:r w:rsidR="001F13FD" w:rsidRPr="00FE618A">
        <w:rPr>
          <w:rFonts w:ascii="Times New Roman" w:hAnsi="Times New Roman" w:cs="Times New Roman"/>
          <w:color w:val="000000" w:themeColor="text1"/>
          <w:sz w:val="24"/>
          <w:szCs w:val="24"/>
        </w:rPr>
        <w:t xml:space="preserve">if </w:t>
      </w:r>
      <w:r w:rsidRPr="00FE618A">
        <w:rPr>
          <w:rFonts w:ascii="Times New Roman" w:hAnsi="Times New Roman" w:cs="Times New Roman"/>
          <w:color w:val="000000" w:themeColor="text1"/>
          <w:sz w:val="24"/>
          <w:szCs w:val="24"/>
        </w:rPr>
        <w:t xml:space="preserve">writing about a grandparent e.g. the birthplace, a </w:t>
      </w:r>
      <w:r w:rsidR="00562D27">
        <w:rPr>
          <w:rFonts w:ascii="Times New Roman" w:hAnsi="Times New Roman" w:cs="Times New Roman"/>
          <w:color w:val="000000" w:themeColor="text1"/>
          <w:sz w:val="24"/>
          <w:szCs w:val="24"/>
        </w:rPr>
        <w:t>word about their childhood, their chosen career</w:t>
      </w:r>
      <w:r w:rsidR="001F13FD" w:rsidRPr="00FE618A">
        <w:rPr>
          <w:rFonts w:ascii="Times New Roman" w:hAnsi="Times New Roman" w:cs="Times New Roman"/>
          <w:color w:val="000000" w:themeColor="text1"/>
          <w:sz w:val="24"/>
          <w:szCs w:val="24"/>
        </w:rPr>
        <w:t>, their prayer and faith life, the qualities</w:t>
      </w:r>
      <w:r w:rsidRPr="00FE618A">
        <w:rPr>
          <w:rFonts w:ascii="Times New Roman" w:hAnsi="Times New Roman" w:cs="Times New Roman"/>
          <w:color w:val="000000" w:themeColor="text1"/>
          <w:sz w:val="24"/>
          <w:szCs w:val="24"/>
        </w:rPr>
        <w:t xml:space="preserve"> they admire the most </w:t>
      </w:r>
      <w:r w:rsidR="001F13FD" w:rsidRPr="00FE618A">
        <w:rPr>
          <w:rFonts w:ascii="Times New Roman" w:hAnsi="Times New Roman" w:cs="Times New Roman"/>
          <w:color w:val="000000" w:themeColor="text1"/>
          <w:sz w:val="24"/>
          <w:szCs w:val="24"/>
        </w:rPr>
        <w:t xml:space="preserve">in the person </w:t>
      </w:r>
      <w:r w:rsidRPr="00FE618A">
        <w:rPr>
          <w:rFonts w:ascii="Times New Roman" w:hAnsi="Times New Roman" w:cs="Times New Roman"/>
          <w:color w:val="000000" w:themeColor="text1"/>
          <w:sz w:val="24"/>
          <w:szCs w:val="24"/>
        </w:rPr>
        <w:t xml:space="preserve">and how this person inspires then.  </w:t>
      </w:r>
    </w:p>
    <w:p w:rsidR="001F13FD" w:rsidRPr="00FE618A" w:rsidRDefault="001F13FD" w:rsidP="0065450E">
      <w:pPr>
        <w:ind w:left="-567" w:right="-613"/>
        <w:jc w:val="both"/>
        <w:rPr>
          <w:rFonts w:ascii="Times New Roman" w:hAnsi="Times New Roman" w:cs="Times New Roman"/>
          <w:color w:val="000000" w:themeColor="text1"/>
          <w:sz w:val="24"/>
          <w:szCs w:val="24"/>
        </w:rPr>
      </w:pPr>
    </w:p>
    <w:p w:rsidR="00F630B6" w:rsidRPr="00FE618A" w:rsidRDefault="00D9767F" w:rsidP="00F630B6">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14</w:t>
      </w:r>
      <w:r w:rsidR="006D474F" w:rsidRPr="00FE618A">
        <w:rPr>
          <w:rFonts w:ascii="Times New Roman" w:hAnsi="Times New Roman" w:cs="Times New Roman"/>
          <w:b/>
          <w:color w:val="000000" w:themeColor="text1"/>
          <w:sz w:val="24"/>
          <w:szCs w:val="24"/>
        </w:rPr>
        <w:tab/>
      </w:r>
      <w:r w:rsidR="00F630B6" w:rsidRPr="00FE618A">
        <w:rPr>
          <w:rFonts w:ascii="Times New Roman" w:hAnsi="Times New Roman" w:cs="Times New Roman"/>
          <w:b/>
          <w:color w:val="000000" w:themeColor="text1"/>
          <w:sz w:val="24"/>
          <w:szCs w:val="24"/>
        </w:rPr>
        <w:t>The Pledge</w:t>
      </w:r>
    </w:p>
    <w:p w:rsidR="001634BE" w:rsidRPr="00FE618A" w:rsidRDefault="00F630B6" w:rsidP="00F630B6">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The young people are encouraged to take the</w:t>
      </w:r>
      <w:r w:rsidR="00D9767F" w:rsidRPr="00FE618A">
        <w:rPr>
          <w:rFonts w:ascii="Times New Roman" w:hAnsi="Times New Roman" w:cs="Times New Roman"/>
          <w:color w:val="000000" w:themeColor="text1"/>
          <w:sz w:val="24"/>
          <w:szCs w:val="24"/>
        </w:rPr>
        <w:t xml:space="preserve"> pledge on Temperance Sunday</w:t>
      </w:r>
      <w:r w:rsidR="00B955C5" w:rsidRPr="00FE618A">
        <w:rPr>
          <w:rFonts w:ascii="Times New Roman" w:hAnsi="Times New Roman" w:cs="Times New Roman"/>
          <w:color w:val="000000" w:themeColor="text1"/>
          <w:sz w:val="24"/>
          <w:szCs w:val="24"/>
        </w:rPr>
        <w:t xml:space="preserve">, which is the </w:t>
      </w:r>
      <w:r w:rsidR="00693E96">
        <w:rPr>
          <w:rFonts w:ascii="Times New Roman" w:hAnsi="Times New Roman" w:cs="Times New Roman"/>
          <w:color w:val="000000" w:themeColor="text1"/>
          <w:sz w:val="24"/>
          <w:szCs w:val="24"/>
        </w:rPr>
        <w:t xml:space="preserve">Sunday before </w:t>
      </w:r>
      <w:r w:rsidR="00796829" w:rsidRPr="00FE618A">
        <w:rPr>
          <w:rFonts w:ascii="Times New Roman" w:hAnsi="Times New Roman" w:cs="Times New Roman"/>
          <w:color w:val="000000" w:themeColor="text1"/>
          <w:sz w:val="24"/>
          <w:szCs w:val="24"/>
        </w:rPr>
        <w:t>Ash Wednesday.</w:t>
      </w:r>
    </w:p>
    <w:p w:rsidR="00796829" w:rsidRPr="00FE618A" w:rsidRDefault="00644E31" w:rsidP="00796829">
      <w:pPr>
        <w:ind w:left="6633" w:right="-613" w:firstLine="567"/>
        <w:jc w:val="both"/>
        <w:rPr>
          <w:rFonts w:ascii="Times New Roman" w:hAnsi="Times New Roman" w:cs="Times New Roman"/>
          <w:color w:val="FF0000"/>
          <w:sz w:val="24"/>
          <w:szCs w:val="24"/>
        </w:rPr>
      </w:pPr>
      <w:r w:rsidRPr="00FE618A">
        <w:rPr>
          <w:rFonts w:ascii="Times New Roman" w:hAnsi="Times New Roman" w:cs="Times New Roman"/>
          <w:color w:val="000000" w:themeColor="text1"/>
          <w:sz w:val="24"/>
          <w:szCs w:val="24"/>
        </w:rPr>
        <w:t xml:space="preserve">   </w:t>
      </w:r>
    </w:p>
    <w:p w:rsidR="0065450E" w:rsidRPr="00FE618A" w:rsidRDefault="00796829" w:rsidP="00971BBD">
      <w:pPr>
        <w:ind w:left="-567" w:right="-613"/>
        <w:jc w:val="both"/>
        <w:rPr>
          <w:rFonts w:ascii="Times New Roman" w:hAnsi="Times New Roman" w:cs="Times New Roman"/>
          <w:sz w:val="24"/>
          <w:szCs w:val="24"/>
        </w:rPr>
      </w:pPr>
      <w:r w:rsidRPr="00FE618A">
        <w:rPr>
          <w:rFonts w:ascii="Times New Roman" w:hAnsi="Times New Roman" w:cs="Times New Roman"/>
          <w:b/>
          <w:color w:val="FF0000"/>
          <w:sz w:val="24"/>
          <w:szCs w:val="24"/>
        </w:rPr>
        <w:t xml:space="preserve">N B. </w:t>
      </w:r>
      <w:r w:rsidRPr="00FE618A">
        <w:rPr>
          <w:rFonts w:ascii="Times New Roman" w:hAnsi="Times New Roman" w:cs="Times New Roman"/>
          <w:color w:val="FF0000"/>
          <w:sz w:val="24"/>
          <w:szCs w:val="24"/>
        </w:rPr>
        <w:t xml:space="preserve"> </w:t>
      </w:r>
      <w:r w:rsidRPr="00FE618A">
        <w:rPr>
          <w:rFonts w:ascii="Times New Roman" w:hAnsi="Times New Roman" w:cs="Times New Roman"/>
          <w:sz w:val="24"/>
          <w:szCs w:val="24"/>
        </w:rPr>
        <w:t xml:space="preserve">If the parish wish to include the pledge in the ceremony please mention it to the bishop </w:t>
      </w:r>
      <w:r w:rsidR="00121EC5" w:rsidRPr="00FE618A">
        <w:rPr>
          <w:rFonts w:ascii="Times New Roman" w:hAnsi="Times New Roman" w:cs="Times New Roman"/>
          <w:sz w:val="24"/>
          <w:szCs w:val="24"/>
        </w:rPr>
        <w:t>well in advance</w:t>
      </w:r>
      <w:r w:rsidRPr="00FE618A">
        <w:rPr>
          <w:rFonts w:ascii="Times New Roman" w:hAnsi="Times New Roman" w:cs="Times New Roman"/>
          <w:sz w:val="24"/>
          <w:szCs w:val="24"/>
        </w:rPr>
        <w:t>.</w:t>
      </w:r>
    </w:p>
    <w:p w:rsidR="0065450E" w:rsidRPr="00FE618A" w:rsidRDefault="0065450E" w:rsidP="006D474F">
      <w:pPr>
        <w:ind w:left="-567" w:right="-613"/>
        <w:jc w:val="both"/>
        <w:rPr>
          <w:rFonts w:ascii="Times New Roman" w:hAnsi="Times New Roman" w:cs="Times New Roman"/>
          <w:b/>
          <w:color w:val="001C54"/>
          <w:sz w:val="24"/>
          <w:szCs w:val="24"/>
        </w:rPr>
      </w:pPr>
    </w:p>
    <w:p w:rsidR="00AD519A" w:rsidRPr="00FE618A" w:rsidRDefault="00D9767F" w:rsidP="006D474F">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b/>
          <w:color w:val="000000" w:themeColor="text1"/>
          <w:sz w:val="24"/>
          <w:szCs w:val="24"/>
        </w:rPr>
        <w:t>15</w:t>
      </w:r>
      <w:r w:rsidR="006D474F" w:rsidRPr="00FE618A">
        <w:rPr>
          <w:rFonts w:ascii="Times New Roman" w:hAnsi="Times New Roman" w:cs="Times New Roman"/>
          <w:color w:val="000000" w:themeColor="text1"/>
          <w:sz w:val="24"/>
          <w:szCs w:val="24"/>
        </w:rPr>
        <w:tab/>
      </w:r>
      <w:r w:rsidR="00AD519A" w:rsidRPr="00FE618A">
        <w:rPr>
          <w:rFonts w:ascii="Times New Roman" w:hAnsi="Times New Roman" w:cs="Times New Roman"/>
          <w:b/>
          <w:color w:val="000000" w:themeColor="text1"/>
          <w:sz w:val="24"/>
          <w:szCs w:val="24"/>
        </w:rPr>
        <w:t>Kerry Diocesan Mission</w:t>
      </w:r>
      <w:r w:rsidR="00FE618A" w:rsidRPr="00FE618A">
        <w:rPr>
          <w:rFonts w:ascii="Times New Roman" w:hAnsi="Times New Roman" w:cs="Times New Roman"/>
          <w:b/>
          <w:color w:val="000000" w:themeColor="text1"/>
          <w:sz w:val="24"/>
          <w:szCs w:val="24"/>
        </w:rPr>
        <w:t xml:space="preserve"> </w:t>
      </w:r>
      <w:r w:rsidR="00FE618A" w:rsidRPr="00562D27">
        <w:rPr>
          <w:rFonts w:ascii="Times New Roman" w:hAnsi="Times New Roman" w:cs="Times New Roman"/>
          <w:i/>
          <w:color w:val="000000" w:themeColor="text1"/>
          <w:sz w:val="24"/>
          <w:szCs w:val="24"/>
        </w:rPr>
        <w:t>(This is voluntary, of course)</w:t>
      </w:r>
    </w:p>
    <w:p w:rsidR="00904969" w:rsidRDefault="00121EC5" w:rsidP="00904969">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A confirmed Christian reaches out to others, especially the needy.  This is an opportunity to discuss issues such as being fair and just,</w:t>
      </w:r>
      <w:r w:rsidR="00FE618A" w:rsidRPr="00FE618A">
        <w:rPr>
          <w:rFonts w:ascii="Times New Roman" w:hAnsi="Times New Roman" w:cs="Times New Roman"/>
          <w:color w:val="000000" w:themeColor="text1"/>
          <w:sz w:val="24"/>
          <w:szCs w:val="24"/>
        </w:rPr>
        <w:t xml:space="preserve"> reaching out to the needy,</w:t>
      </w:r>
      <w:r w:rsidRPr="00FE618A">
        <w:rPr>
          <w:rFonts w:ascii="Times New Roman" w:hAnsi="Times New Roman" w:cs="Times New Roman"/>
          <w:color w:val="000000" w:themeColor="text1"/>
          <w:sz w:val="24"/>
          <w:szCs w:val="24"/>
        </w:rPr>
        <w:t xml:space="preserve"> caring for the world and its peo</w:t>
      </w:r>
      <w:r w:rsidR="00904969">
        <w:rPr>
          <w:rFonts w:ascii="Times New Roman" w:hAnsi="Times New Roman" w:cs="Times New Roman"/>
          <w:color w:val="000000" w:themeColor="text1"/>
          <w:sz w:val="24"/>
          <w:szCs w:val="24"/>
        </w:rPr>
        <w:t xml:space="preserve">ple.  </w:t>
      </w:r>
      <w:r w:rsidR="00AD519A" w:rsidRPr="00FE618A">
        <w:rPr>
          <w:rFonts w:ascii="Times New Roman" w:hAnsi="Times New Roman" w:cs="Times New Roman"/>
          <w:color w:val="000000" w:themeColor="text1"/>
          <w:sz w:val="24"/>
          <w:szCs w:val="24"/>
        </w:rPr>
        <w:t xml:space="preserve">Candidates are </w:t>
      </w:r>
      <w:r w:rsidR="00AD519A" w:rsidRPr="00FE618A">
        <w:rPr>
          <w:rFonts w:ascii="Times New Roman" w:hAnsi="Times New Roman" w:cs="Times New Roman"/>
          <w:color w:val="000000" w:themeColor="text1"/>
          <w:sz w:val="24"/>
          <w:szCs w:val="24"/>
          <w:u w:val="single"/>
        </w:rPr>
        <w:t>invited</w:t>
      </w:r>
      <w:r w:rsidR="00AD519A" w:rsidRPr="00FE618A">
        <w:rPr>
          <w:rFonts w:ascii="Times New Roman" w:hAnsi="Times New Roman" w:cs="Times New Roman"/>
          <w:color w:val="000000" w:themeColor="text1"/>
          <w:sz w:val="24"/>
          <w:szCs w:val="24"/>
        </w:rPr>
        <w:t xml:space="preserve"> to make a contribution to </w:t>
      </w:r>
      <w:r w:rsidR="002F3B1C" w:rsidRPr="006814DF">
        <w:rPr>
          <w:rFonts w:ascii="Times New Roman" w:hAnsi="Times New Roman" w:cs="Times New Roman"/>
          <w:color w:val="000000" w:themeColor="text1"/>
          <w:sz w:val="24"/>
          <w:szCs w:val="24"/>
          <w:u w:val="single"/>
        </w:rPr>
        <w:t>Children Helping Children</w:t>
      </w:r>
      <w:r w:rsidR="006814DF">
        <w:rPr>
          <w:rFonts w:ascii="Times New Roman" w:hAnsi="Times New Roman" w:cs="Times New Roman"/>
          <w:color w:val="000000" w:themeColor="text1"/>
          <w:sz w:val="24"/>
          <w:szCs w:val="24"/>
          <w:u w:val="single"/>
        </w:rPr>
        <w:t xml:space="preserve"> </w:t>
      </w:r>
      <w:r w:rsidR="00851F79" w:rsidRPr="006814DF">
        <w:rPr>
          <w:rFonts w:ascii="Times New Roman" w:hAnsi="Times New Roman" w:cs="Times New Roman"/>
          <w:color w:val="000000" w:themeColor="text1"/>
          <w:sz w:val="24"/>
          <w:szCs w:val="24"/>
          <w:u w:val="single"/>
        </w:rPr>
        <w:t>-</w:t>
      </w:r>
      <w:r w:rsidR="00851F79" w:rsidRPr="006814DF">
        <w:rPr>
          <w:rFonts w:ascii="Times New Roman" w:hAnsi="Times New Roman" w:cs="Times New Roman"/>
          <w:i/>
          <w:color w:val="000000" w:themeColor="text1"/>
          <w:sz w:val="24"/>
          <w:szCs w:val="24"/>
          <w:u w:val="single"/>
        </w:rPr>
        <w:t xml:space="preserve"> </w:t>
      </w:r>
      <w:r w:rsidR="00AD519A" w:rsidRPr="006814DF">
        <w:rPr>
          <w:rFonts w:ascii="Times New Roman" w:hAnsi="Times New Roman" w:cs="Times New Roman"/>
          <w:color w:val="000000" w:themeColor="text1"/>
          <w:sz w:val="24"/>
          <w:szCs w:val="24"/>
          <w:u w:val="single"/>
        </w:rPr>
        <w:t>the Society of Missionary Children</w:t>
      </w:r>
      <w:r w:rsidR="00AD519A" w:rsidRPr="006814DF">
        <w:rPr>
          <w:rFonts w:ascii="Times New Roman" w:hAnsi="Times New Roman" w:cs="Times New Roman"/>
          <w:i/>
          <w:color w:val="000000" w:themeColor="text1"/>
          <w:sz w:val="24"/>
          <w:szCs w:val="24"/>
          <w:u w:val="single"/>
        </w:rPr>
        <w:t>.</w:t>
      </w:r>
      <w:r w:rsidR="002F3B1C" w:rsidRPr="006814DF">
        <w:rPr>
          <w:rFonts w:ascii="Times New Roman" w:hAnsi="Times New Roman" w:cs="Times New Roman"/>
          <w:i/>
          <w:color w:val="000000" w:themeColor="text1"/>
          <w:sz w:val="24"/>
          <w:szCs w:val="24"/>
        </w:rPr>
        <w:t xml:space="preserve">  </w:t>
      </w:r>
      <w:r w:rsidR="00562D27">
        <w:rPr>
          <w:rFonts w:ascii="Times New Roman" w:hAnsi="Times New Roman" w:cs="Times New Roman"/>
          <w:i/>
          <w:color w:val="000000" w:themeColor="text1"/>
          <w:sz w:val="24"/>
          <w:szCs w:val="24"/>
        </w:rPr>
        <w:t xml:space="preserve">  </w:t>
      </w:r>
      <w:r w:rsidR="00562D27">
        <w:rPr>
          <w:rFonts w:ascii="Times New Roman" w:hAnsi="Times New Roman" w:cs="Times New Roman"/>
          <w:color w:val="000000" w:themeColor="text1"/>
          <w:sz w:val="24"/>
          <w:szCs w:val="24"/>
        </w:rPr>
        <w:t xml:space="preserve"> </w:t>
      </w:r>
      <w:hyperlink r:id="rId5" w:history="1">
        <w:r w:rsidR="00562D27" w:rsidRPr="00562D27">
          <w:rPr>
            <w:rStyle w:val="Hyperlink"/>
            <w:rFonts w:ascii="Times New Roman" w:hAnsi="Times New Roman" w:cs="Times New Roman"/>
            <w:b/>
            <w:sz w:val="24"/>
            <w:szCs w:val="24"/>
          </w:rPr>
          <w:t>www.wmi.com</w:t>
        </w:r>
      </w:hyperlink>
      <w:r w:rsidR="00562D27">
        <w:rPr>
          <w:rFonts w:ascii="Times New Roman" w:hAnsi="Times New Roman" w:cs="Times New Roman"/>
          <w:b/>
          <w:color w:val="000000" w:themeColor="text1"/>
          <w:sz w:val="24"/>
          <w:szCs w:val="24"/>
        </w:rPr>
        <w:t xml:space="preserve">     </w:t>
      </w:r>
      <w:r w:rsidR="00904969" w:rsidRPr="00FE618A">
        <w:rPr>
          <w:rFonts w:ascii="Times New Roman" w:hAnsi="Times New Roman" w:cs="Times New Roman"/>
          <w:color w:val="000000" w:themeColor="text1"/>
          <w:sz w:val="24"/>
          <w:szCs w:val="24"/>
        </w:rPr>
        <w:t xml:space="preserve">Thanks to all </w:t>
      </w:r>
      <w:r w:rsidR="00904969">
        <w:rPr>
          <w:rFonts w:ascii="Times New Roman" w:hAnsi="Times New Roman" w:cs="Times New Roman"/>
          <w:color w:val="000000" w:themeColor="text1"/>
          <w:sz w:val="24"/>
          <w:szCs w:val="24"/>
        </w:rPr>
        <w:t xml:space="preserve">the pupils </w:t>
      </w:r>
      <w:r w:rsidR="00904969" w:rsidRPr="00FE618A">
        <w:rPr>
          <w:rFonts w:ascii="Times New Roman" w:hAnsi="Times New Roman" w:cs="Times New Roman"/>
          <w:color w:val="000000" w:themeColor="text1"/>
          <w:sz w:val="24"/>
          <w:szCs w:val="24"/>
        </w:rPr>
        <w:t xml:space="preserve">who contributed so generously to </w:t>
      </w:r>
      <w:r w:rsidR="00904969" w:rsidRPr="00FE618A">
        <w:rPr>
          <w:rFonts w:ascii="Times New Roman" w:hAnsi="Times New Roman" w:cs="Times New Roman"/>
          <w:i/>
          <w:color w:val="000000" w:themeColor="text1"/>
          <w:sz w:val="24"/>
          <w:szCs w:val="24"/>
        </w:rPr>
        <w:t>Children Helping Children</w:t>
      </w:r>
      <w:r w:rsidR="00904969" w:rsidRPr="00FE618A">
        <w:rPr>
          <w:rFonts w:ascii="Times New Roman" w:hAnsi="Times New Roman" w:cs="Times New Roman"/>
          <w:color w:val="000000" w:themeColor="text1"/>
          <w:sz w:val="24"/>
          <w:szCs w:val="24"/>
        </w:rPr>
        <w:t xml:space="preserve"> la</w:t>
      </w:r>
      <w:r w:rsidR="00904969">
        <w:rPr>
          <w:rFonts w:ascii="Times New Roman" w:hAnsi="Times New Roman" w:cs="Times New Roman"/>
          <w:color w:val="000000" w:themeColor="text1"/>
          <w:sz w:val="24"/>
          <w:szCs w:val="24"/>
        </w:rPr>
        <w:t>st year, which amounted to 1,172 euro from the diocese of Kerry</w:t>
      </w:r>
      <w:r w:rsidR="00904969" w:rsidRPr="00FE618A">
        <w:rPr>
          <w:rFonts w:ascii="Times New Roman" w:hAnsi="Times New Roman" w:cs="Times New Roman"/>
          <w:color w:val="000000" w:themeColor="text1"/>
          <w:sz w:val="24"/>
          <w:szCs w:val="24"/>
        </w:rPr>
        <w:t xml:space="preserve">. </w:t>
      </w:r>
      <w:r w:rsidR="0030138D">
        <w:rPr>
          <w:rFonts w:ascii="Times New Roman" w:hAnsi="Times New Roman" w:cs="Times New Roman"/>
          <w:color w:val="000000" w:themeColor="text1"/>
          <w:sz w:val="24"/>
          <w:szCs w:val="24"/>
        </w:rPr>
        <w:t xml:space="preserve"> </w:t>
      </w:r>
      <w:r w:rsidR="00904969">
        <w:rPr>
          <w:rFonts w:ascii="Times New Roman" w:hAnsi="Times New Roman" w:cs="Times New Roman"/>
          <w:color w:val="000000" w:themeColor="text1"/>
          <w:sz w:val="24"/>
          <w:szCs w:val="24"/>
        </w:rPr>
        <w:t>It is much appreciated.</w:t>
      </w:r>
    </w:p>
    <w:p w:rsidR="0030138D" w:rsidRDefault="0030138D" w:rsidP="00904969">
      <w:pPr>
        <w:ind w:left="-567" w:right="-613"/>
        <w:jc w:val="both"/>
        <w:rPr>
          <w:rFonts w:ascii="Times New Roman" w:hAnsi="Times New Roman" w:cs="Times New Roman"/>
          <w:color w:val="000000" w:themeColor="text1"/>
          <w:sz w:val="24"/>
          <w:szCs w:val="24"/>
        </w:rPr>
      </w:pPr>
    </w:p>
    <w:p w:rsidR="00AD519A" w:rsidRDefault="00FE618A" w:rsidP="00904969">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Al</w:t>
      </w:r>
      <w:r w:rsidR="00E406D8" w:rsidRPr="00FE618A">
        <w:rPr>
          <w:rFonts w:ascii="Times New Roman" w:hAnsi="Times New Roman" w:cs="Times New Roman"/>
          <w:b/>
          <w:color w:val="000000" w:themeColor="text1"/>
          <w:sz w:val="24"/>
          <w:szCs w:val="24"/>
        </w:rPr>
        <w:t xml:space="preserve">l </w:t>
      </w:r>
      <w:r w:rsidR="006814DF">
        <w:rPr>
          <w:rFonts w:ascii="Times New Roman" w:hAnsi="Times New Roman" w:cs="Times New Roman"/>
          <w:b/>
          <w:color w:val="000000" w:themeColor="text1"/>
          <w:sz w:val="24"/>
          <w:szCs w:val="24"/>
        </w:rPr>
        <w:t xml:space="preserve">monies for </w:t>
      </w:r>
      <w:r w:rsidR="00AD519A" w:rsidRPr="00FE618A">
        <w:rPr>
          <w:rFonts w:ascii="Times New Roman" w:hAnsi="Times New Roman" w:cs="Times New Roman"/>
          <w:b/>
          <w:color w:val="000000" w:themeColor="text1"/>
          <w:sz w:val="24"/>
          <w:szCs w:val="24"/>
        </w:rPr>
        <w:t>should be sent to:</w:t>
      </w:r>
    </w:p>
    <w:p w:rsidR="0030138D" w:rsidRPr="00904969" w:rsidRDefault="0030138D" w:rsidP="00904969">
      <w:pPr>
        <w:ind w:left="-567" w:right="-613"/>
        <w:jc w:val="both"/>
        <w:rPr>
          <w:rFonts w:ascii="Times New Roman" w:hAnsi="Times New Roman" w:cs="Times New Roman"/>
          <w:color w:val="000000" w:themeColor="text1"/>
          <w:sz w:val="24"/>
          <w:szCs w:val="24"/>
        </w:rPr>
      </w:pPr>
      <w:bookmarkStart w:id="0" w:name="_GoBack"/>
      <w:bookmarkEnd w:id="0"/>
    </w:p>
    <w:p w:rsidR="00AD519A" w:rsidRPr="00FE618A" w:rsidRDefault="00AD519A" w:rsidP="00AD519A">
      <w:pPr>
        <w:ind w:left="-567" w:right="-613"/>
        <w:jc w:val="both"/>
        <w:rPr>
          <w:rFonts w:ascii="Times New Roman" w:hAnsi="Times New Roman" w:cs="Times New Roman"/>
          <w:b/>
          <w:color w:val="000000" w:themeColor="text1"/>
          <w:sz w:val="24"/>
          <w:szCs w:val="24"/>
        </w:rPr>
      </w:pPr>
      <w:r w:rsidRPr="00FE618A">
        <w:rPr>
          <w:rFonts w:ascii="Times New Roman" w:hAnsi="Times New Roman" w:cs="Times New Roman"/>
          <w:b/>
          <w:color w:val="000000" w:themeColor="text1"/>
          <w:sz w:val="24"/>
          <w:szCs w:val="24"/>
        </w:rPr>
        <w:t>The Mission Committee,</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C/o The Secretary,</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John Paul 11 Pastoral Centre,</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Rock Road,</w:t>
      </w:r>
    </w:p>
    <w:p w:rsidR="00AD519A" w:rsidRPr="00FE618A" w:rsidRDefault="00AD519A" w:rsidP="00AD519A">
      <w:pPr>
        <w:ind w:left="-567" w:right="-613"/>
        <w:jc w:val="both"/>
        <w:rPr>
          <w:rFonts w:ascii="Times New Roman" w:hAnsi="Times New Roman" w:cs="Times New Roman"/>
          <w:color w:val="000000" w:themeColor="text1"/>
          <w:sz w:val="24"/>
          <w:szCs w:val="24"/>
        </w:rPr>
      </w:pPr>
      <w:r w:rsidRPr="00FE618A">
        <w:rPr>
          <w:rFonts w:ascii="Times New Roman" w:hAnsi="Times New Roman" w:cs="Times New Roman"/>
          <w:color w:val="000000" w:themeColor="text1"/>
          <w:sz w:val="24"/>
          <w:szCs w:val="24"/>
        </w:rPr>
        <w:t>Killarney</w:t>
      </w:r>
      <w:r w:rsidR="00562D27">
        <w:rPr>
          <w:rFonts w:ascii="Times New Roman" w:hAnsi="Times New Roman" w:cs="Times New Roman"/>
          <w:color w:val="000000" w:themeColor="text1"/>
          <w:sz w:val="24"/>
          <w:szCs w:val="24"/>
        </w:rPr>
        <w:t>.</w:t>
      </w:r>
    </w:p>
    <w:p w:rsidR="00971BBD" w:rsidRPr="00FE618A" w:rsidRDefault="00971BBD" w:rsidP="00AD519A">
      <w:pPr>
        <w:ind w:left="-567" w:right="-613"/>
        <w:jc w:val="both"/>
        <w:rPr>
          <w:rFonts w:ascii="Times New Roman" w:hAnsi="Times New Roman" w:cs="Times New Roman"/>
          <w:color w:val="000000" w:themeColor="text1"/>
          <w:sz w:val="24"/>
          <w:szCs w:val="24"/>
        </w:rPr>
      </w:pPr>
    </w:p>
    <w:p w:rsidR="0065450E" w:rsidRPr="00D668EB" w:rsidRDefault="00AD519A" w:rsidP="00D668EB">
      <w:pPr>
        <w:ind w:left="-567" w:right="-613"/>
        <w:jc w:val="both"/>
        <w:rPr>
          <w:rFonts w:ascii="Times New Roman" w:hAnsi="Times New Roman" w:cs="Times New Roman"/>
          <w:b/>
          <w:color w:val="000000" w:themeColor="text1"/>
          <w:sz w:val="24"/>
          <w:szCs w:val="24"/>
        </w:rPr>
      </w:pPr>
      <w:r w:rsidRPr="006814DF">
        <w:rPr>
          <w:rFonts w:ascii="Times New Roman" w:hAnsi="Times New Roman" w:cs="Times New Roman"/>
          <w:b/>
          <w:color w:val="FF0000"/>
          <w:sz w:val="24"/>
          <w:szCs w:val="24"/>
        </w:rPr>
        <w:t xml:space="preserve">N.B. </w:t>
      </w:r>
      <w:r w:rsidRPr="006814DF">
        <w:rPr>
          <w:rFonts w:ascii="Times New Roman" w:hAnsi="Times New Roman" w:cs="Times New Roman"/>
          <w:b/>
          <w:color w:val="FF0000"/>
          <w:sz w:val="24"/>
          <w:szCs w:val="24"/>
          <w:u w:val="single"/>
        </w:rPr>
        <w:t xml:space="preserve">Cheques payable </w:t>
      </w:r>
      <w:r w:rsidR="006814DF" w:rsidRPr="006814DF">
        <w:rPr>
          <w:rFonts w:ascii="Times New Roman" w:hAnsi="Times New Roman" w:cs="Times New Roman"/>
          <w:b/>
          <w:color w:val="FF0000"/>
          <w:sz w:val="24"/>
          <w:szCs w:val="24"/>
        </w:rPr>
        <w:t>to</w:t>
      </w:r>
      <w:r w:rsidR="00562D27">
        <w:rPr>
          <w:rFonts w:ascii="Times New Roman" w:hAnsi="Times New Roman" w:cs="Times New Roman"/>
          <w:b/>
          <w:color w:val="FF0000"/>
          <w:sz w:val="24"/>
          <w:szCs w:val="24"/>
        </w:rPr>
        <w:t xml:space="preserve">: </w:t>
      </w:r>
      <w:r w:rsidR="006814DF">
        <w:rPr>
          <w:rFonts w:ascii="Times New Roman" w:hAnsi="Times New Roman" w:cs="Times New Roman"/>
          <w:b/>
          <w:color w:val="FF0000"/>
          <w:sz w:val="24"/>
          <w:szCs w:val="24"/>
        </w:rPr>
        <w:t xml:space="preserve">  </w:t>
      </w:r>
      <w:r w:rsidR="002C7304" w:rsidRPr="006814DF">
        <w:rPr>
          <w:rFonts w:ascii="Times New Roman" w:hAnsi="Times New Roman" w:cs="Times New Roman"/>
          <w:b/>
          <w:color w:val="000000" w:themeColor="text1"/>
          <w:sz w:val="24"/>
          <w:szCs w:val="24"/>
          <w:u w:val="single"/>
        </w:rPr>
        <w:t xml:space="preserve">Kerry </w:t>
      </w:r>
      <w:r w:rsidR="002C7304" w:rsidRPr="00FE618A">
        <w:rPr>
          <w:rFonts w:ascii="Times New Roman" w:hAnsi="Times New Roman" w:cs="Times New Roman"/>
          <w:b/>
          <w:color w:val="000000" w:themeColor="text1"/>
          <w:sz w:val="24"/>
          <w:szCs w:val="24"/>
          <w:u w:val="single"/>
        </w:rPr>
        <w:t>Diocesan Project Fund</w:t>
      </w:r>
      <w:r w:rsidR="00D668EB">
        <w:rPr>
          <w:rFonts w:ascii="Times New Roman" w:hAnsi="Times New Roman" w:cs="Times New Roman"/>
          <w:b/>
          <w:color w:val="000000" w:themeColor="text1"/>
          <w:sz w:val="24"/>
          <w:szCs w:val="24"/>
        </w:rPr>
        <w:t xml:space="preserve">     </w:t>
      </w:r>
    </w:p>
    <w:p w:rsidR="00AD519A" w:rsidRPr="00DB24D3" w:rsidRDefault="00835EB0" w:rsidP="006D474F">
      <w:pPr>
        <w:ind w:left="873" w:right="-613" w:firstLine="1287"/>
        <w:jc w:val="both"/>
        <w:rPr>
          <w:rFonts w:ascii="Times New Roman" w:hAnsi="Times New Roman" w:cs="Times New Roman"/>
          <w:b/>
          <w:color w:val="000000" w:themeColor="text1"/>
          <w:sz w:val="24"/>
          <w:szCs w:val="24"/>
        </w:rPr>
      </w:pPr>
      <w:r w:rsidRPr="00DB24D3">
        <w:rPr>
          <w:rFonts w:ascii="Times New Roman" w:hAnsi="Times New Roman" w:cs="Times New Roman"/>
          <w:b/>
          <w:color w:val="000000" w:themeColor="text1"/>
          <w:sz w:val="24"/>
          <w:szCs w:val="24"/>
        </w:rPr>
        <w:lastRenderedPageBreak/>
        <w:t xml:space="preserve">   </w:t>
      </w:r>
      <w:r w:rsidR="00D668EB">
        <w:rPr>
          <w:rFonts w:ascii="Times New Roman" w:hAnsi="Times New Roman" w:cs="Times New Roman"/>
          <w:b/>
          <w:color w:val="000000" w:themeColor="text1"/>
          <w:sz w:val="24"/>
          <w:szCs w:val="24"/>
        </w:rPr>
        <w:t xml:space="preserve">    </w:t>
      </w:r>
      <w:r w:rsidR="006D474F" w:rsidRPr="00DB24D3">
        <w:rPr>
          <w:rFonts w:ascii="Times New Roman" w:hAnsi="Times New Roman" w:cs="Times New Roman"/>
          <w:b/>
          <w:color w:val="000000" w:themeColor="text1"/>
          <w:sz w:val="24"/>
          <w:szCs w:val="24"/>
        </w:rPr>
        <w:t>IN THE CLASSROOM</w:t>
      </w:r>
    </w:p>
    <w:p w:rsidR="006D474F" w:rsidRPr="00DB24D3" w:rsidRDefault="006D474F" w:rsidP="00AD519A">
      <w:pPr>
        <w:ind w:left="-567" w:right="-613"/>
        <w:jc w:val="both"/>
        <w:rPr>
          <w:rFonts w:ascii="Times New Roman" w:hAnsi="Times New Roman" w:cs="Times New Roman"/>
          <w:b/>
          <w:color w:val="000000" w:themeColor="text1"/>
          <w:sz w:val="24"/>
          <w:szCs w:val="24"/>
        </w:rPr>
      </w:pPr>
    </w:p>
    <w:p w:rsidR="006D474F" w:rsidRPr="00DB24D3" w:rsidRDefault="006D474F" w:rsidP="00525D8A">
      <w:pPr>
        <w:ind w:left="-567"/>
        <w:jc w:val="both"/>
        <w:rPr>
          <w:rFonts w:ascii="Times New Roman" w:hAnsi="Times New Roman" w:cs="Times New Roman"/>
          <w:b/>
          <w:color w:val="000000" w:themeColor="text1"/>
          <w:sz w:val="24"/>
          <w:szCs w:val="24"/>
        </w:rPr>
      </w:pPr>
    </w:p>
    <w:p w:rsidR="00525D8A" w:rsidRPr="00DB24D3" w:rsidRDefault="00525D8A" w:rsidP="00525D8A">
      <w:pPr>
        <w:ind w:left="-567"/>
        <w:jc w:val="both"/>
        <w:rPr>
          <w:rFonts w:ascii="Times New Roman" w:hAnsi="Times New Roman" w:cs="Times New Roman"/>
          <w:b/>
          <w:color w:val="000000" w:themeColor="text1"/>
          <w:sz w:val="24"/>
          <w:szCs w:val="24"/>
        </w:rPr>
      </w:pPr>
      <w:r w:rsidRPr="00DB24D3">
        <w:rPr>
          <w:rFonts w:ascii="Times New Roman" w:hAnsi="Times New Roman" w:cs="Times New Roman"/>
          <w:b/>
          <w:color w:val="000000" w:themeColor="text1"/>
          <w:sz w:val="24"/>
          <w:szCs w:val="24"/>
        </w:rPr>
        <w:t xml:space="preserve">What children need to </w:t>
      </w:r>
      <w:r w:rsidR="00DB24D3">
        <w:rPr>
          <w:rFonts w:ascii="Times New Roman" w:hAnsi="Times New Roman" w:cs="Times New Roman"/>
          <w:b/>
          <w:color w:val="000000" w:themeColor="text1"/>
          <w:sz w:val="24"/>
          <w:szCs w:val="24"/>
        </w:rPr>
        <w:t>learn</w:t>
      </w:r>
      <w:r w:rsidR="00835EB0" w:rsidRPr="00DB24D3">
        <w:rPr>
          <w:rFonts w:ascii="Times New Roman" w:hAnsi="Times New Roman" w:cs="Times New Roman"/>
          <w:b/>
          <w:color w:val="000000" w:themeColor="text1"/>
          <w:sz w:val="24"/>
          <w:szCs w:val="24"/>
        </w:rPr>
        <w:t>:</w:t>
      </w:r>
    </w:p>
    <w:p w:rsidR="00835EB0" w:rsidRPr="00DB24D3" w:rsidRDefault="00835EB0" w:rsidP="00525D8A">
      <w:pPr>
        <w:ind w:left="-567"/>
        <w:jc w:val="both"/>
        <w:rPr>
          <w:rFonts w:ascii="Times New Roman" w:hAnsi="Times New Roman" w:cs="Times New Roman"/>
          <w:b/>
          <w:color w:val="000000" w:themeColor="text1"/>
          <w:sz w:val="24"/>
          <w:szCs w:val="24"/>
        </w:rPr>
      </w:pPr>
    </w:p>
    <w:p w:rsidR="00525D8A" w:rsidRPr="00D668EB" w:rsidRDefault="00525D8A" w:rsidP="00525D8A">
      <w:pPr>
        <w:pStyle w:val="ListParagraph"/>
        <w:numPr>
          <w:ilvl w:val="0"/>
          <w:numId w:val="2"/>
        </w:numPr>
        <w:jc w:val="both"/>
        <w:rPr>
          <w:rFonts w:ascii="Times New Roman" w:hAnsi="Times New Roman" w:cs="Times New Roman"/>
          <w:i/>
          <w:color w:val="000000" w:themeColor="text1"/>
          <w:sz w:val="24"/>
          <w:szCs w:val="24"/>
        </w:rPr>
      </w:pPr>
      <w:r w:rsidRPr="00DB24D3">
        <w:rPr>
          <w:rFonts w:ascii="Times New Roman" w:hAnsi="Times New Roman" w:cs="Times New Roman"/>
          <w:color w:val="000000" w:themeColor="text1"/>
          <w:sz w:val="24"/>
          <w:szCs w:val="24"/>
        </w:rPr>
        <w:t>Understanding of the Sacrament of Confirmation</w:t>
      </w:r>
      <w:r w:rsidR="00D668EB">
        <w:rPr>
          <w:rFonts w:ascii="Times New Roman" w:hAnsi="Times New Roman" w:cs="Times New Roman"/>
          <w:color w:val="000000" w:themeColor="text1"/>
          <w:sz w:val="24"/>
          <w:szCs w:val="24"/>
        </w:rPr>
        <w:t>.</w:t>
      </w:r>
    </w:p>
    <w:p w:rsidR="00D668EB" w:rsidRPr="00DB24D3" w:rsidRDefault="00D668EB" w:rsidP="00D668EB">
      <w:pPr>
        <w:pStyle w:val="ListParagraph"/>
        <w:ind w:left="153"/>
        <w:jc w:val="both"/>
        <w:rPr>
          <w:rFonts w:ascii="Times New Roman" w:hAnsi="Times New Roman" w:cs="Times New Roman"/>
          <w:i/>
          <w:color w:val="000000" w:themeColor="text1"/>
          <w:sz w:val="24"/>
          <w:szCs w:val="24"/>
        </w:rPr>
      </w:pPr>
    </w:p>
    <w:p w:rsidR="00D668EB" w:rsidRDefault="00525D8A" w:rsidP="00525D8A">
      <w:pPr>
        <w:pStyle w:val="ListParagraph"/>
        <w:numPr>
          <w:ilvl w:val="0"/>
          <w:numId w:val="2"/>
        </w:numPr>
        <w:jc w:val="both"/>
        <w:rPr>
          <w:rFonts w:ascii="Times New Roman" w:hAnsi="Times New Roman" w:cs="Times New Roman"/>
          <w:color w:val="000000" w:themeColor="text1"/>
          <w:sz w:val="24"/>
          <w:szCs w:val="24"/>
        </w:rPr>
      </w:pPr>
      <w:r w:rsidRPr="00DB24D3">
        <w:rPr>
          <w:rFonts w:ascii="Times New Roman" w:hAnsi="Times New Roman" w:cs="Times New Roman"/>
          <w:color w:val="000000" w:themeColor="text1"/>
          <w:sz w:val="24"/>
          <w:szCs w:val="24"/>
        </w:rPr>
        <w:t xml:space="preserve">Connect Confirmation to the other two Sacraments of Initiation: Baptism and Eucharist. </w:t>
      </w:r>
    </w:p>
    <w:p w:rsidR="00525D8A" w:rsidRPr="00D668EB" w:rsidRDefault="00525D8A" w:rsidP="00D668EB">
      <w:pPr>
        <w:jc w:val="both"/>
        <w:rPr>
          <w:rFonts w:ascii="Times New Roman" w:hAnsi="Times New Roman" w:cs="Times New Roman"/>
          <w:color w:val="000000" w:themeColor="text1"/>
          <w:sz w:val="24"/>
          <w:szCs w:val="24"/>
        </w:rPr>
      </w:pPr>
      <w:r w:rsidRPr="00D668EB">
        <w:rPr>
          <w:rFonts w:ascii="Times New Roman" w:hAnsi="Times New Roman" w:cs="Times New Roman"/>
          <w:color w:val="000000" w:themeColor="text1"/>
          <w:sz w:val="24"/>
          <w:szCs w:val="24"/>
        </w:rPr>
        <w:t xml:space="preserve"> </w:t>
      </w:r>
    </w:p>
    <w:p w:rsidR="00525D8A" w:rsidRDefault="00525D8A" w:rsidP="00525D8A">
      <w:pPr>
        <w:pStyle w:val="ListParagraph"/>
        <w:numPr>
          <w:ilvl w:val="0"/>
          <w:numId w:val="2"/>
        </w:numPr>
        <w:jc w:val="both"/>
        <w:rPr>
          <w:rFonts w:ascii="Times New Roman" w:hAnsi="Times New Roman" w:cs="Times New Roman"/>
          <w:color w:val="000000" w:themeColor="text1"/>
          <w:sz w:val="24"/>
          <w:szCs w:val="24"/>
        </w:rPr>
      </w:pPr>
      <w:r w:rsidRPr="00DB24D3">
        <w:rPr>
          <w:rFonts w:ascii="Times New Roman" w:hAnsi="Times New Roman" w:cs="Times New Roman"/>
          <w:color w:val="000000" w:themeColor="text1"/>
          <w:sz w:val="24"/>
          <w:szCs w:val="24"/>
        </w:rPr>
        <w:t>The story of Pentecost</w:t>
      </w:r>
      <w:r w:rsidR="00D668EB">
        <w:rPr>
          <w:rFonts w:ascii="Times New Roman" w:hAnsi="Times New Roman" w:cs="Times New Roman"/>
          <w:color w:val="000000" w:themeColor="text1"/>
          <w:sz w:val="24"/>
          <w:szCs w:val="24"/>
        </w:rPr>
        <w:t>.</w:t>
      </w:r>
    </w:p>
    <w:p w:rsidR="00D668EB" w:rsidRPr="00D668EB" w:rsidRDefault="00D668EB" w:rsidP="00D668EB">
      <w:pPr>
        <w:jc w:val="both"/>
        <w:rPr>
          <w:rFonts w:ascii="Times New Roman" w:hAnsi="Times New Roman" w:cs="Times New Roman"/>
          <w:color w:val="000000" w:themeColor="text1"/>
          <w:sz w:val="24"/>
          <w:szCs w:val="24"/>
        </w:rPr>
      </w:pPr>
    </w:p>
    <w:p w:rsidR="00525D8A" w:rsidRDefault="00525D8A" w:rsidP="00525D8A">
      <w:pPr>
        <w:pStyle w:val="ListParagraph"/>
        <w:numPr>
          <w:ilvl w:val="0"/>
          <w:numId w:val="2"/>
        </w:numPr>
        <w:jc w:val="both"/>
        <w:rPr>
          <w:rFonts w:ascii="Times New Roman" w:hAnsi="Times New Roman" w:cs="Times New Roman"/>
          <w:color w:val="000000" w:themeColor="text1"/>
          <w:sz w:val="24"/>
          <w:szCs w:val="24"/>
        </w:rPr>
      </w:pPr>
      <w:r w:rsidRPr="00DB24D3">
        <w:rPr>
          <w:rFonts w:ascii="Times New Roman" w:hAnsi="Times New Roman" w:cs="Times New Roman"/>
          <w:color w:val="000000" w:themeColor="text1"/>
          <w:sz w:val="24"/>
          <w:szCs w:val="24"/>
        </w:rPr>
        <w:t>The Holy Spirit at work in the lives of people</w:t>
      </w:r>
      <w:r w:rsidR="00B75505" w:rsidRPr="00DB24D3">
        <w:rPr>
          <w:rFonts w:ascii="Times New Roman" w:hAnsi="Times New Roman" w:cs="Times New Roman"/>
          <w:color w:val="000000" w:themeColor="text1"/>
          <w:sz w:val="24"/>
          <w:szCs w:val="24"/>
        </w:rPr>
        <w:t xml:space="preserve"> they know and in the lives of the saints.</w:t>
      </w:r>
    </w:p>
    <w:p w:rsidR="00D668EB" w:rsidRPr="00D668EB" w:rsidRDefault="00D668EB" w:rsidP="00D668EB">
      <w:pPr>
        <w:jc w:val="both"/>
        <w:rPr>
          <w:rFonts w:ascii="Times New Roman" w:hAnsi="Times New Roman" w:cs="Times New Roman"/>
          <w:color w:val="000000" w:themeColor="text1"/>
          <w:sz w:val="24"/>
          <w:szCs w:val="24"/>
        </w:rPr>
      </w:pPr>
    </w:p>
    <w:p w:rsidR="00525D8A" w:rsidRPr="00DB24D3" w:rsidRDefault="00525D8A" w:rsidP="00525D8A">
      <w:pPr>
        <w:pStyle w:val="ListParagraph"/>
        <w:numPr>
          <w:ilvl w:val="0"/>
          <w:numId w:val="2"/>
        </w:numPr>
        <w:jc w:val="both"/>
        <w:rPr>
          <w:rFonts w:ascii="Times New Roman" w:hAnsi="Times New Roman" w:cs="Times New Roman"/>
          <w:color w:val="000000" w:themeColor="text1"/>
          <w:sz w:val="24"/>
          <w:szCs w:val="24"/>
        </w:rPr>
      </w:pPr>
      <w:r w:rsidRPr="00DB24D3">
        <w:rPr>
          <w:rFonts w:ascii="Times New Roman" w:hAnsi="Times New Roman" w:cs="Times New Roman"/>
          <w:color w:val="000000" w:themeColor="text1"/>
          <w:sz w:val="24"/>
          <w:szCs w:val="24"/>
        </w:rPr>
        <w:t>T</w:t>
      </w:r>
      <w:r w:rsidR="00D668EB">
        <w:rPr>
          <w:rFonts w:ascii="Times New Roman" w:hAnsi="Times New Roman" w:cs="Times New Roman"/>
          <w:color w:val="000000" w:themeColor="text1"/>
          <w:sz w:val="24"/>
          <w:szCs w:val="24"/>
        </w:rPr>
        <w:t>he Gifts of the Spirit.</w:t>
      </w:r>
    </w:p>
    <w:p w:rsidR="00525D8A" w:rsidRPr="00D668EB" w:rsidRDefault="00D668EB" w:rsidP="00525D8A">
      <w:pPr>
        <w:pStyle w:val="ListParagraph"/>
        <w:numPr>
          <w:ilvl w:val="0"/>
          <w:numId w:val="2"/>
        </w:num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The Fruits of the Spirit.</w:t>
      </w:r>
    </w:p>
    <w:p w:rsidR="00D668EB" w:rsidRPr="00DB24D3" w:rsidRDefault="00D668EB" w:rsidP="00D668EB">
      <w:pPr>
        <w:pStyle w:val="ListParagraph"/>
        <w:ind w:left="153"/>
        <w:jc w:val="both"/>
        <w:rPr>
          <w:rFonts w:ascii="Times New Roman" w:hAnsi="Times New Roman" w:cs="Times New Roman"/>
          <w:i/>
          <w:color w:val="000000" w:themeColor="text1"/>
          <w:sz w:val="24"/>
          <w:szCs w:val="24"/>
        </w:rPr>
      </w:pPr>
    </w:p>
    <w:p w:rsidR="006D474F" w:rsidRPr="00D668EB" w:rsidRDefault="00D668EB" w:rsidP="00525D8A">
      <w:pPr>
        <w:pStyle w:val="ListParagraph"/>
        <w:numPr>
          <w:ilvl w:val="0"/>
          <w:numId w:val="2"/>
        </w:num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Prayer to the Holy Spirit.</w:t>
      </w:r>
    </w:p>
    <w:p w:rsidR="00D668EB" w:rsidRPr="00D668EB" w:rsidRDefault="00D668EB" w:rsidP="00D668EB">
      <w:pPr>
        <w:jc w:val="both"/>
        <w:rPr>
          <w:rFonts w:ascii="Times New Roman" w:hAnsi="Times New Roman" w:cs="Times New Roman"/>
          <w:i/>
          <w:color w:val="000000" w:themeColor="text1"/>
          <w:sz w:val="24"/>
          <w:szCs w:val="24"/>
        </w:rPr>
      </w:pPr>
    </w:p>
    <w:p w:rsidR="00525D8A" w:rsidRDefault="006D474F" w:rsidP="00525D8A">
      <w:pPr>
        <w:pStyle w:val="ListParagraph"/>
        <w:numPr>
          <w:ilvl w:val="0"/>
          <w:numId w:val="2"/>
        </w:numPr>
        <w:jc w:val="both"/>
        <w:rPr>
          <w:rFonts w:ascii="Times New Roman" w:hAnsi="Times New Roman" w:cs="Times New Roman"/>
          <w:color w:val="000000" w:themeColor="text1"/>
          <w:sz w:val="24"/>
          <w:szCs w:val="24"/>
        </w:rPr>
      </w:pPr>
      <w:r w:rsidRPr="00DB24D3">
        <w:rPr>
          <w:rFonts w:ascii="Times New Roman" w:hAnsi="Times New Roman" w:cs="Times New Roman"/>
          <w:color w:val="000000" w:themeColor="text1"/>
          <w:sz w:val="24"/>
          <w:szCs w:val="24"/>
        </w:rPr>
        <w:t>Ways of living their</w:t>
      </w:r>
      <w:r w:rsidR="00525D8A" w:rsidRPr="00DB24D3">
        <w:rPr>
          <w:rFonts w:ascii="Times New Roman" w:hAnsi="Times New Roman" w:cs="Times New Roman"/>
          <w:color w:val="000000" w:themeColor="text1"/>
          <w:sz w:val="24"/>
          <w:szCs w:val="24"/>
        </w:rPr>
        <w:t xml:space="preserve"> confirmation commitment</w:t>
      </w:r>
      <w:r w:rsidR="00D668EB">
        <w:rPr>
          <w:rFonts w:ascii="Times New Roman" w:hAnsi="Times New Roman" w:cs="Times New Roman"/>
          <w:color w:val="000000" w:themeColor="text1"/>
          <w:sz w:val="24"/>
          <w:szCs w:val="24"/>
        </w:rPr>
        <w:t>.</w:t>
      </w:r>
    </w:p>
    <w:p w:rsidR="00D668EB" w:rsidRPr="00D668EB" w:rsidRDefault="00D668EB" w:rsidP="00D668EB">
      <w:pPr>
        <w:jc w:val="both"/>
        <w:rPr>
          <w:rFonts w:ascii="Times New Roman" w:hAnsi="Times New Roman" w:cs="Times New Roman"/>
          <w:color w:val="000000" w:themeColor="text1"/>
          <w:sz w:val="24"/>
          <w:szCs w:val="24"/>
        </w:rPr>
      </w:pPr>
    </w:p>
    <w:p w:rsidR="006D474F" w:rsidRDefault="00D668EB" w:rsidP="00525D8A">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6D474F" w:rsidRPr="00DB24D3">
        <w:rPr>
          <w:rFonts w:ascii="Times New Roman" w:hAnsi="Times New Roman" w:cs="Times New Roman"/>
          <w:color w:val="000000" w:themeColor="text1"/>
          <w:sz w:val="24"/>
          <w:szCs w:val="24"/>
        </w:rPr>
        <w:t>ach pupil chooses the name of a saint that s/he admires and wish to imitate.</w:t>
      </w:r>
      <w:r w:rsidR="00B75505" w:rsidRPr="00DB24D3">
        <w:rPr>
          <w:rFonts w:ascii="Times New Roman" w:hAnsi="Times New Roman" w:cs="Times New Roman"/>
          <w:color w:val="000000" w:themeColor="text1"/>
          <w:sz w:val="24"/>
          <w:szCs w:val="24"/>
        </w:rPr>
        <w:t xml:space="preserve">   Wri</w:t>
      </w:r>
      <w:r>
        <w:rPr>
          <w:rFonts w:ascii="Times New Roman" w:hAnsi="Times New Roman" w:cs="Times New Roman"/>
          <w:color w:val="000000" w:themeColor="text1"/>
          <w:sz w:val="24"/>
          <w:szCs w:val="24"/>
        </w:rPr>
        <w:t>te a brief account of the saint.</w:t>
      </w:r>
    </w:p>
    <w:p w:rsidR="00D668EB" w:rsidRPr="00D668EB" w:rsidRDefault="00D668EB" w:rsidP="00D668EB">
      <w:pPr>
        <w:jc w:val="both"/>
        <w:rPr>
          <w:rFonts w:ascii="Times New Roman" w:hAnsi="Times New Roman" w:cs="Times New Roman"/>
          <w:color w:val="000000" w:themeColor="text1"/>
          <w:sz w:val="24"/>
          <w:szCs w:val="24"/>
        </w:rPr>
      </w:pPr>
    </w:p>
    <w:p w:rsidR="006D474F" w:rsidRPr="00DB24D3" w:rsidRDefault="006D474F" w:rsidP="00525D8A">
      <w:pPr>
        <w:pStyle w:val="ListParagraph"/>
        <w:numPr>
          <w:ilvl w:val="0"/>
          <w:numId w:val="2"/>
        </w:numPr>
        <w:jc w:val="both"/>
        <w:rPr>
          <w:rFonts w:ascii="Times New Roman" w:hAnsi="Times New Roman" w:cs="Times New Roman"/>
          <w:color w:val="000000" w:themeColor="text1"/>
          <w:sz w:val="24"/>
          <w:szCs w:val="24"/>
        </w:rPr>
      </w:pPr>
      <w:r w:rsidRPr="00DB24D3">
        <w:rPr>
          <w:rFonts w:ascii="Times New Roman" w:hAnsi="Times New Roman" w:cs="Times New Roman"/>
          <w:color w:val="000000" w:themeColor="text1"/>
          <w:sz w:val="24"/>
          <w:szCs w:val="24"/>
        </w:rPr>
        <w:t>Know the hymns for the ceremony.</w:t>
      </w:r>
    </w:p>
    <w:p w:rsidR="006D474F" w:rsidRPr="00DB24D3" w:rsidRDefault="006D474F" w:rsidP="00525D8A">
      <w:pPr>
        <w:pStyle w:val="ListParagraph"/>
        <w:numPr>
          <w:ilvl w:val="0"/>
          <w:numId w:val="2"/>
        </w:numPr>
        <w:jc w:val="both"/>
        <w:rPr>
          <w:rFonts w:ascii="Times New Roman" w:hAnsi="Times New Roman" w:cs="Times New Roman"/>
          <w:color w:val="000000" w:themeColor="text1"/>
          <w:sz w:val="24"/>
          <w:szCs w:val="24"/>
        </w:rPr>
      </w:pPr>
      <w:r w:rsidRPr="00DB24D3">
        <w:rPr>
          <w:rFonts w:ascii="Times New Roman" w:hAnsi="Times New Roman" w:cs="Times New Roman"/>
          <w:color w:val="000000" w:themeColor="text1"/>
          <w:sz w:val="24"/>
          <w:szCs w:val="24"/>
        </w:rPr>
        <w:t>Know the Mass responses.</w:t>
      </w:r>
    </w:p>
    <w:p w:rsidR="00525D8A" w:rsidRPr="00DB24D3" w:rsidRDefault="00525D8A" w:rsidP="00525D8A">
      <w:pPr>
        <w:pStyle w:val="ListParagraph"/>
        <w:ind w:left="153"/>
        <w:jc w:val="both"/>
        <w:rPr>
          <w:rFonts w:ascii="Times New Roman" w:hAnsi="Times New Roman" w:cs="Times New Roman"/>
          <w:color w:val="000000" w:themeColor="text1"/>
          <w:sz w:val="24"/>
          <w:szCs w:val="24"/>
        </w:rPr>
      </w:pPr>
    </w:p>
    <w:p w:rsidR="00525D8A" w:rsidRPr="00DB24D3" w:rsidRDefault="00525D8A" w:rsidP="00AD519A">
      <w:pPr>
        <w:ind w:left="-567" w:right="-613"/>
        <w:jc w:val="both"/>
        <w:rPr>
          <w:rFonts w:ascii="Times New Roman" w:hAnsi="Times New Roman" w:cs="Times New Roman"/>
          <w:b/>
          <w:color w:val="002060"/>
          <w:sz w:val="24"/>
          <w:szCs w:val="24"/>
        </w:rPr>
      </w:pPr>
    </w:p>
    <w:p w:rsidR="00525D8A" w:rsidRPr="00DB24D3" w:rsidRDefault="00525D8A" w:rsidP="00AD519A">
      <w:pPr>
        <w:ind w:left="-567" w:right="-613"/>
        <w:jc w:val="both"/>
        <w:rPr>
          <w:rFonts w:ascii="Times New Roman" w:hAnsi="Times New Roman" w:cs="Times New Roman"/>
          <w:b/>
          <w:sz w:val="24"/>
          <w:szCs w:val="24"/>
        </w:rPr>
      </w:pPr>
    </w:p>
    <w:p w:rsidR="00525D8A" w:rsidRPr="00DB24D3" w:rsidRDefault="00525D8A" w:rsidP="00AD519A">
      <w:pPr>
        <w:ind w:left="-567" w:right="-613"/>
        <w:jc w:val="both"/>
        <w:rPr>
          <w:rFonts w:ascii="Times New Roman" w:hAnsi="Times New Roman" w:cs="Times New Roman"/>
          <w:b/>
          <w:sz w:val="24"/>
          <w:szCs w:val="24"/>
        </w:rPr>
      </w:pPr>
    </w:p>
    <w:p w:rsidR="00AD519A" w:rsidRDefault="00AD519A" w:rsidP="00AD519A">
      <w:pPr>
        <w:ind w:left="-567" w:right="-613"/>
        <w:jc w:val="both"/>
        <w:rPr>
          <w:rFonts w:ascii="Times New Roman" w:hAnsi="Times New Roman" w:cs="Times New Roman"/>
          <w:b/>
          <w:sz w:val="24"/>
          <w:szCs w:val="24"/>
        </w:rPr>
      </w:pPr>
    </w:p>
    <w:p w:rsidR="00AD519A" w:rsidRDefault="00AD519A" w:rsidP="00AD519A">
      <w:pPr>
        <w:ind w:left="-567" w:right="-613"/>
        <w:jc w:val="both"/>
        <w:rPr>
          <w:rFonts w:ascii="Times New Roman" w:hAnsi="Times New Roman" w:cs="Times New Roman"/>
          <w:b/>
          <w:sz w:val="24"/>
          <w:szCs w:val="24"/>
        </w:rPr>
      </w:pPr>
    </w:p>
    <w:p w:rsidR="00AD519A" w:rsidRDefault="00AD519A" w:rsidP="00AD519A">
      <w:pPr>
        <w:ind w:left="-567" w:right="-613"/>
        <w:jc w:val="both"/>
        <w:rPr>
          <w:rFonts w:ascii="Times New Roman" w:hAnsi="Times New Roman" w:cs="Times New Roman"/>
          <w:b/>
          <w:sz w:val="24"/>
          <w:szCs w:val="24"/>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sz w:val="28"/>
          <w:szCs w:val="28"/>
        </w:rPr>
      </w:pPr>
    </w:p>
    <w:p w:rsidR="00AD519A" w:rsidRDefault="00AD519A" w:rsidP="00AD519A">
      <w:pPr>
        <w:ind w:right="-613"/>
        <w:jc w:val="both"/>
        <w:rPr>
          <w:rFonts w:ascii="Times New Roman" w:hAnsi="Times New Roman" w:cs="Times New Roman"/>
          <w:b/>
          <w:sz w:val="32"/>
          <w:szCs w:val="32"/>
        </w:rPr>
      </w:pPr>
      <w:r>
        <w:rPr>
          <w:rFonts w:ascii="Times New Roman" w:hAnsi="Times New Roman" w:cs="Times New Roman"/>
          <w:sz w:val="28"/>
          <w:szCs w:val="28"/>
        </w:rPr>
        <w:t xml:space="preserve">                    </w:t>
      </w:r>
    </w:p>
    <w:p w:rsidR="00AD519A" w:rsidRDefault="00AD519A" w:rsidP="00AD519A">
      <w:pPr>
        <w:ind w:right="-613"/>
        <w:jc w:val="both"/>
        <w:rPr>
          <w:rFonts w:ascii="Times New Roman" w:hAnsi="Times New Roman" w:cs="Times New Roman"/>
          <w:b/>
          <w:sz w:val="32"/>
          <w:szCs w:val="32"/>
        </w:rPr>
      </w:pPr>
    </w:p>
    <w:p w:rsidR="002555C1" w:rsidRDefault="002555C1"/>
    <w:sectPr w:rsidR="0025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7706B"/>
    <w:multiLevelType w:val="hybridMultilevel"/>
    <w:tmpl w:val="9FAAD9C2"/>
    <w:lvl w:ilvl="0" w:tplc="6EB22B86">
      <w:start w:val="1"/>
      <w:numFmt w:val="lowerLetter"/>
      <w:lvlText w:val="(%1)"/>
      <w:lvlJc w:val="left"/>
      <w:pPr>
        <w:ind w:left="153" w:hanging="360"/>
      </w:pPr>
      <w:rPr>
        <w:rFonts w:ascii="Times New Roman" w:eastAsiaTheme="minorHAnsi" w:hAnsi="Times New Roman" w:cs="Times New Roman"/>
      </w:r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1" w15:restartNumberingAfterBreak="0">
    <w:nsid w:val="558212E7"/>
    <w:multiLevelType w:val="hybridMultilevel"/>
    <w:tmpl w:val="BC020ADE"/>
    <w:lvl w:ilvl="0" w:tplc="18090003">
      <w:start w:val="1"/>
      <w:numFmt w:val="bullet"/>
      <w:lvlText w:val="o"/>
      <w:lvlJc w:val="left"/>
      <w:pPr>
        <w:ind w:left="153" w:hanging="360"/>
      </w:pPr>
      <w:rPr>
        <w:rFonts w:ascii="Courier New" w:hAnsi="Courier New" w:cs="Courier New" w:hint="default"/>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hint="default"/>
      </w:rPr>
    </w:lvl>
    <w:lvl w:ilvl="3" w:tplc="18090001">
      <w:start w:val="1"/>
      <w:numFmt w:val="bullet"/>
      <w:lvlText w:val=""/>
      <w:lvlJc w:val="left"/>
      <w:pPr>
        <w:ind w:left="2313" w:hanging="360"/>
      </w:pPr>
      <w:rPr>
        <w:rFonts w:ascii="Symbol" w:hAnsi="Symbol" w:hint="default"/>
      </w:rPr>
    </w:lvl>
    <w:lvl w:ilvl="4" w:tplc="18090003">
      <w:start w:val="1"/>
      <w:numFmt w:val="bullet"/>
      <w:lvlText w:val="o"/>
      <w:lvlJc w:val="left"/>
      <w:pPr>
        <w:ind w:left="3033" w:hanging="360"/>
      </w:pPr>
      <w:rPr>
        <w:rFonts w:ascii="Courier New" w:hAnsi="Courier New" w:cs="Courier New" w:hint="default"/>
      </w:rPr>
    </w:lvl>
    <w:lvl w:ilvl="5" w:tplc="18090005">
      <w:start w:val="1"/>
      <w:numFmt w:val="bullet"/>
      <w:lvlText w:val=""/>
      <w:lvlJc w:val="left"/>
      <w:pPr>
        <w:ind w:left="3753" w:hanging="360"/>
      </w:pPr>
      <w:rPr>
        <w:rFonts w:ascii="Wingdings" w:hAnsi="Wingdings" w:hint="default"/>
      </w:rPr>
    </w:lvl>
    <w:lvl w:ilvl="6" w:tplc="18090001">
      <w:start w:val="1"/>
      <w:numFmt w:val="bullet"/>
      <w:lvlText w:val=""/>
      <w:lvlJc w:val="left"/>
      <w:pPr>
        <w:ind w:left="4473" w:hanging="360"/>
      </w:pPr>
      <w:rPr>
        <w:rFonts w:ascii="Symbol" w:hAnsi="Symbol" w:hint="default"/>
      </w:rPr>
    </w:lvl>
    <w:lvl w:ilvl="7" w:tplc="18090003">
      <w:start w:val="1"/>
      <w:numFmt w:val="bullet"/>
      <w:lvlText w:val="o"/>
      <w:lvlJc w:val="left"/>
      <w:pPr>
        <w:ind w:left="5193" w:hanging="360"/>
      </w:pPr>
      <w:rPr>
        <w:rFonts w:ascii="Courier New" w:hAnsi="Courier New" w:cs="Courier New" w:hint="default"/>
      </w:rPr>
    </w:lvl>
    <w:lvl w:ilvl="8" w:tplc="18090005">
      <w:start w:val="1"/>
      <w:numFmt w:val="bullet"/>
      <w:lvlText w:val=""/>
      <w:lvlJc w:val="left"/>
      <w:pPr>
        <w:ind w:left="5913" w:hanging="360"/>
      </w:pPr>
      <w:rPr>
        <w:rFonts w:ascii="Wingdings" w:hAnsi="Wingdings" w:hint="default"/>
      </w:rPr>
    </w:lvl>
  </w:abstractNum>
  <w:abstractNum w:abstractNumId="2" w15:restartNumberingAfterBreak="0">
    <w:nsid w:val="5AEC5173"/>
    <w:multiLevelType w:val="hybridMultilevel"/>
    <w:tmpl w:val="F1E20430"/>
    <w:lvl w:ilvl="0" w:tplc="18090003">
      <w:start w:val="1"/>
      <w:numFmt w:val="bullet"/>
      <w:lvlText w:val="o"/>
      <w:lvlJc w:val="left"/>
      <w:pPr>
        <w:ind w:left="153" w:hanging="360"/>
      </w:pPr>
      <w:rPr>
        <w:rFonts w:ascii="Courier New" w:hAnsi="Courier New" w:cs="Courier New" w:hint="default"/>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hint="default"/>
      </w:rPr>
    </w:lvl>
    <w:lvl w:ilvl="3" w:tplc="18090001">
      <w:start w:val="1"/>
      <w:numFmt w:val="bullet"/>
      <w:lvlText w:val=""/>
      <w:lvlJc w:val="left"/>
      <w:pPr>
        <w:ind w:left="2313" w:hanging="360"/>
      </w:pPr>
      <w:rPr>
        <w:rFonts w:ascii="Symbol" w:hAnsi="Symbol" w:hint="default"/>
      </w:rPr>
    </w:lvl>
    <w:lvl w:ilvl="4" w:tplc="18090003">
      <w:start w:val="1"/>
      <w:numFmt w:val="bullet"/>
      <w:lvlText w:val="o"/>
      <w:lvlJc w:val="left"/>
      <w:pPr>
        <w:ind w:left="3033" w:hanging="360"/>
      </w:pPr>
      <w:rPr>
        <w:rFonts w:ascii="Courier New" w:hAnsi="Courier New" w:cs="Courier New" w:hint="default"/>
      </w:rPr>
    </w:lvl>
    <w:lvl w:ilvl="5" w:tplc="18090005">
      <w:start w:val="1"/>
      <w:numFmt w:val="bullet"/>
      <w:lvlText w:val=""/>
      <w:lvlJc w:val="left"/>
      <w:pPr>
        <w:ind w:left="3753" w:hanging="360"/>
      </w:pPr>
      <w:rPr>
        <w:rFonts w:ascii="Wingdings" w:hAnsi="Wingdings" w:hint="default"/>
      </w:rPr>
    </w:lvl>
    <w:lvl w:ilvl="6" w:tplc="18090001">
      <w:start w:val="1"/>
      <w:numFmt w:val="bullet"/>
      <w:lvlText w:val=""/>
      <w:lvlJc w:val="left"/>
      <w:pPr>
        <w:ind w:left="4473" w:hanging="360"/>
      </w:pPr>
      <w:rPr>
        <w:rFonts w:ascii="Symbol" w:hAnsi="Symbol" w:hint="default"/>
      </w:rPr>
    </w:lvl>
    <w:lvl w:ilvl="7" w:tplc="18090003">
      <w:start w:val="1"/>
      <w:numFmt w:val="bullet"/>
      <w:lvlText w:val="o"/>
      <w:lvlJc w:val="left"/>
      <w:pPr>
        <w:ind w:left="5193" w:hanging="360"/>
      </w:pPr>
      <w:rPr>
        <w:rFonts w:ascii="Courier New" w:hAnsi="Courier New" w:cs="Courier New" w:hint="default"/>
      </w:rPr>
    </w:lvl>
    <w:lvl w:ilvl="8" w:tplc="18090005">
      <w:start w:val="1"/>
      <w:numFmt w:val="bullet"/>
      <w:lvlText w:val=""/>
      <w:lvlJc w:val="left"/>
      <w:pPr>
        <w:ind w:left="5913" w:hanging="360"/>
      </w:pPr>
      <w:rPr>
        <w:rFonts w:ascii="Wingdings" w:hAnsi="Wingdings" w:hint="default"/>
      </w:rPr>
    </w:lvl>
  </w:abstractNum>
  <w:abstractNum w:abstractNumId="3" w15:restartNumberingAfterBreak="0">
    <w:nsid w:val="5C115211"/>
    <w:multiLevelType w:val="hybridMultilevel"/>
    <w:tmpl w:val="C3ECADB2"/>
    <w:lvl w:ilvl="0" w:tplc="58B2FD4A">
      <w:start w:val="1"/>
      <w:numFmt w:val="decimal"/>
      <w:lvlText w:val="%1"/>
      <w:lvlJc w:val="left"/>
      <w:pPr>
        <w:ind w:left="3" w:hanging="570"/>
      </w:pPr>
      <w:rPr>
        <w:b/>
      </w:rPr>
    </w:lvl>
    <w:lvl w:ilvl="1" w:tplc="18090019">
      <w:start w:val="1"/>
      <w:numFmt w:val="lowerLetter"/>
      <w:lvlText w:val="%2."/>
      <w:lvlJc w:val="left"/>
      <w:pPr>
        <w:ind w:left="513" w:hanging="360"/>
      </w:pPr>
    </w:lvl>
    <w:lvl w:ilvl="2" w:tplc="1809001B">
      <w:start w:val="1"/>
      <w:numFmt w:val="lowerRoman"/>
      <w:lvlText w:val="%3."/>
      <w:lvlJc w:val="right"/>
      <w:pPr>
        <w:ind w:left="1233" w:hanging="180"/>
      </w:p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1809001B">
      <w:start w:val="1"/>
      <w:numFmt w:val="lowerRoman"/>
      <w:lvlText w:val="%6."/>
      <w:lvlJc w:val="right"/>
      <w:pPr>
        <w:ind w:left="3393" w:hanging="180"/>
      </w:pPr>
    </w:lvl>
    <w:lvl w:ilvl="6" w:tplc="1809000F">
      <w:start w:val="1"/>
      <w:numFmt w:val="decimal"/>
      <w:lvlText w:val="%7."/>
      <w:lvlJc w:val="left"/>
      <w:pPr>
        <w:ind w:left="4113" w:hanging="360"/>
      </w:pPr>
    </w:lvl>
    <w:lvl w:ilvl="7" w:tplc="18090019">
      <w:start w:val="1"/>
      <w:numFmt w:val="lowerLetter"/>
      <w:lvlText w:val="%8."/>
      <w:lvlJc w:val="left"/>
      <w:pPr>
        <w:ind w:left="4833" w:hanging="360"/>
      </w:pPr>
    </w:lvl>
    <w:lvl w:ilvl="8" w:tplc="1809001B">
      <w:start w:val="1"/>
      <w:numFmt w:val="lowerRoman"/>
      <w:lvlText w:val="%9."/>
      <w:lvlJc w:val="right"/>
      <w:pPr>
        <w:ind w:left="555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A"/>
    <w:rsid w:val="00027549"/>
    <w:rsid w:val="00040271"/>
    <w:rsid w:val="00045B60"/>
    <w:rsid w:val="00047163"/>
    <w:rsid w:val="000507F4"/>
    <w:rsid w:val="00094BD1"/>
    <w:rsid w:val="000C7116"/>
    <w:rsid w:val="000E658E"/>
    <w:rsid w:val="00104070"/>
    <w:rsid w:val="001149D3"/>
    <w:rsid w:val="0011658B"/>
    <w:rsid w:val="001179C5"/>
    <w:rsid w:val="00121EC5"/>
    <w:rsid w:val="00134A58"/>
    <w:rsid w:val="00137E31"/>
    <w:rsid w:val="001634BE"/>
    <w:rsid w:val="001816B8"/>
    <w:rsid w:val="00186380"/>
    <w:rsid w:val="00187CED"/>
    <w:rsid w:val="001C2F09"/>
    <w:rsid w:val="001C7720"/>
    <w:rsid w:val="001E7E9E"/>
    <w:rsid w:val="001F13FD"/>
    <w:rsid w:val="00202B74"/>
    <w:rsid w:val="002150AA"/>
    <w:rsid w:val="002313D0"/>
    <w:rsid w:val="0023186C"/>
    <w:rsid w:val="002329EC"/>
    <w:rsid w:val="00233984"/>
    <w:rsid w:val="002419E7"/>
    <w:rsid w:val="00241F8F"/>
    <w:rsid w:val="00247F42"/>
    <w:rsid w:val="002529EA"/>
    <w:rsid w:val="0025394F"/>
    <w:rsid w:val="002555C1"/>
    <w:rsid w:val="00270AEA"/>
    <w:rsid w:val="00281725"/>
    <w:rsid w:val="002828DB"/>
    <w:rsid w:val="00291C8D"/>
    <w:rsid w:val="002B648F"/>
    <w:rsid w:val="002C7304"/>
    <w:rsid w:val="002D5010"/>
    <w:rsid w:val="002F3B1C"/>
    <w:rsid w:val="0030138D"/>
    <w:rsid w:val="003044A9"/>
    <w:rsid w:val="00310E39"/>
    <w:rsid w:val="0031758A"/>
    <w:rsid w:val="00342C43"/>
    <w:rsid w:val="00343045"/>
    <w:rsid w:val="003468EB"/>
    <w:rsid w:val="003520B8"/>
    <w:rsid w:val="00371876"/>
    <w:rsid w:val="003919C3"/>
    <w:rsid w:val="003A0FF9"/>
    <w:rsid w:val="003A2DDF"/>
    <w:rsid w:val="003E22BE"/>
    <w:rsid w:val="003F5A36"/>
    <w:rsid w:val="00433C94"/>
    <w:rsid w:val="00435EEE"/>
    <w:rsid w:val="00441FC3"/>
    <w:rsid w:val="004479F2"/>
    <w:rsid w:val="00450ADA"/>
    <w:rsid w:val="00462769"/>
    <w:rsid w:val="004627C3"/>
    <w:rsid w:val="00463886"/>
    <w:rsid w:val="004739EF"/>
    <w:rsid w:val="004864D1"/>
    <w:rsid w:val="004A34E0"/>
    <w:rsid w:val="004A4A2C"/>
    <w:rsid w:val="004B733C"/>
    <w:rsid w:val="004C305E"/>
    <w:rsid w:val="004D26FF"/>
    <w:rsid w:val="004D5E40"/>
    <w:rsid w:val="004E07EB"/>
    <w:rsid w:val="004E6895"/>
    <w:rsid w:val="00507285"/>
    <w:rsid w:val="0051394F"/>
    <w:rsid w:val="005176D0"/>
    <w:rsid w:val="00525D8A"/>
    <w:rsid w:val="00534B9C"/>
    <w:rsid w:val="00535197"/>
    <w:rsid w:val="00542C3C"/>
    <w:rsid w:val="0055091B"/>
    <w:rsid w:val="00562959"/>
    <w:rsid w:val="00562D27"/>
    <w:rsid w:val="00571E42"/>
    <w:rsid w:val="0058028F"/>
    <w:rsid w:val="005A11FF"/>
    <w:rsid w:val="005B4CD1"/>
    <w:rsid w:val="005D6263"/>
    <w:rsid w:val="006123E4"/>
    <w:rsid w:val="00612CBF"/>
    <w:rsid w:val="00615FF1"/>
    <w:rsid w:val="006239EF"/>
    <w:rsid w:val="00631C63"/>
    <w:rsid w:val="006400E6"/>
    <w:rsid w:val="00641A5D"/>
    <w:rsid w:val="00644E31"/>
    <w:rsid w:val="006528FF"/>
    <w:rsid w:val="0065450E"/>
    <w:rsid w:val="00662788"/>
    <w:rsid w:val="00663030"/>
    <w:rsid w:val="00673844"/>
    <w:rsid w:val="00677452"/>
    <w:rsid w:val="006814DF"/>
    <w:rsid w:val="0069239C"/>
    <w:rsid w:val="00693E96"/>
    <w:rsid w:val="006A0568"/>
    <w:rsid w:val="006A17E5"/>
    <w:rsid w:val="006C19C1"/>
    <w:rsid w:val="006C2E7B"/>
    <w:rsid w:val="006D474F"/>
    <w:rsid w:val="00705BF8"/>
    <w:rsid w:val="00736ACB"/>
    <w:rsid w:val="00736C61"/>
    <w:rsid w:val="0074162A"/>
    <w:rsid w:val="00763EC8"/>
    <w:rsid w:val="00764986"/>
    <w:rsid w:val="007819B8"/>
    <w:rsid w:val="00796829"/>
    <w:rsid w:val="007A1571"/>
    <w:rsid w:val="007A4E33"/>
    <w:rsid w:val="007B4D32"/>
    <w:rsid w:val="007C7176"/>
    <w:rsid w:val="007D7717"/>
    <w:rsid w:val="007D79F5"/>
    <w:rsid w:val="007E7997"/>
    <w:rsid w:val="00833FF0"/>
    <w:rsid w:val="00835EB0"/>
    <w:rsid w:val="00851F79"/>
    <w:rsid w:val="00866FA7"/>
    <w:rsid w:val="00874875"/>
    <w:rsid w:val="0089340E"/>
    <w:rsid w:val="008A0B7E"/>
    <w:rsid w:val="008A7643"/>
    <w:rsid w:val="008B4FD2"/>
    <w:rsid w:val="008C5DA8"/>
    <w:rsid w:val="008D0794"/>
    <w:rsid w:val="008D5974"/>
    <w:rsid w:val="00904969"/>
    <w:rsid w:val="00905E66"/>
    <w:rsid w:val="00910A33"/>
    <w:rsid w:val="00916365"/>
    <w:rsid w:val="00934197"/>
    <w:rsid w:val="00950658"/>
    <w:rsid w:val="00971BBD"/>
    <w:rsid w:val="00993DD2"/>
    <w:rsid w:val="009A623D"/>
    <w:rsid w:val="009B08AD"/>
    <w:rsid w:val="009D0570"/>
    <w:rsid w:val="00A11B11"/>
    <w:rsid w:val="00A2298F"/>
    <w:rsid w:val="00A336D6"/>
    <w:rsid w:val="00A551B7"/>
    <w:rsid w:val="00A652CB"/>
    <w:rsid w:val="00A668AC"/>
    <w:rsid w:val="00A7340E"/>
    <w:rsid w:val="00AA078E"/>
    <w:rsid w:val="00AA261A"/>
    <w:rsid w:val="00AB796F"/>
    <w:rsid w:val="00AD519A"/>
    <w:rsid w:val="00AE5454"/>
    <w:rsid w:val="00B01121"/>
    <w:rsid w:val="00B04C2A"/>
    <w:rsid w:val="00B04D34"/>
    <w:rsid w:val="00B141DC"/>
    <w:rsid w:val="00B21B20"/>
    <w:rsid w:val="00B246B5"/>
    <w:rsid w:val="00B247DC"/>
    <w:rsid w:val="00B30D47"/>
    <w:rsid w:val="00B406B6"/>
    <w:rsid w:val="00B61ECF"/>
    <w:rsid w:val="00B62D39"/>
    <w:rsid w:val="00B67A1F"/>
    <w:rsid w:val="00B72852"/>
    <w:rsid w:val="00B72B3B"/>
    <w:rsid w:val="00B75505"/>
    <w:rsid w:val="00B80331"/>
    <w:rsid w:val="00B955C5"/>
    <w:rsid w:val="00BD08F9"/>
    <w:rsid w:val="00BD633D"/>
    <w:rsid w:val="00BE46B2"/>
    <w:rsid w:val="00BF5E1C"/>
    <w:rsid w:val="00C10160"/>
    <w:rsid w:val="00C12334"/>
    <w:rsid w:val="00C319B4"/>
    <w:rsid w:val="00C3329E"/>
    <w:rsid w:val="00C42E69"/>
    <w:rsid w:val="00C55A99"/>
    <w:rsid w:val="00C56764"/>
    <w:rsid w:val="00CB0030"/>
    <w:rsid w:val="00CB091E"/>
    <w:rsid w:val="00CB3EB8"/>
    <w:rsid w:val="00CC7B97"/>
    <w:rsid w:val="00D02BDA"/>
    <w:rsid w:val="00D03656"/>
    <w:rsid w:val="00D5078B"/>
    <w:rsid w:val="00D64E46"/>
    <w:rsid w:val="00D668EB"/>
    <w:rsid w:val="00D75599"/>
    <w:rsid w:val="00D77A16"/>
    <w:rsid w:val="00D87832"/>
    <w:rsid w:val="00D919E8"/>
    <w:rsid w:val="00D91BDB"/>
    <w:rsid w:val="00D96248"/>
    <w:rsid w:val="00D9767F"/>
    <w:rsid w:val="00DA44EE"/>
    <w:rsid w:val="00DB24D3"/>
    <w:rsid w:val="00DC20CF"/>
    <w:rsid w:val="00DD5E03"/>
    <w:rsid w:val="00DD5F25"/>
    <w:rsid w:val="00DD78EF"/>
    <w:rsid w:val="00DE709B"/>
    <w:rsid w:val="00E03086"/>
    <w:rsid w:val="00E14212"/>
    <w:rsid w:val="00E27AE0"/>
    <w:rsid w:val="00E37509"/>
    <w:rsid w:val="00E406D8"/>
    <w:rsid w:val="00E43629"/>
    <w:rsid w:val="00E442CD"/>
    <w:rsid w:val="00E6483D"/>
    <w:rsid w:val="00E92A33"/>
    <w:rsid w:val="00EB1DEC"/>
    <w:rsid w:val="00EC53C3"/>
    <w:rsid w:val="00ED499B"/>
    <w:rsid w:val="00EF3A25"/>
    <w:rsid w:val="00EF6673"/>
    <w:rsid w:val="00F07865"/>
    <w:rsid w:val="00F1091B"/>
    <w:rsid w:val="00F136DF"/>
    <w:rsid w:val="00F630B6"/>
    <w:rsid w:val="00F94E31"/>
    <w:rsid w:val="00FD4405"/>
    <w:rsid w:val="00FD6983"/>
    <w:rsid w:val="00FE618A"/>
    <w:rsid w:val="00FF4D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4786D-03FE-45E2-B686-29C89A3F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9A"/>
    <w:pPr>
      <w:ind w:left="720"/>
      <w:contextualSpacing/>
    </w:pPr>
  </w:style>
  <w:style w:type="paragraph" w:styleId="BalloonText">
    <w:name w:val="Balloon Text"/>
    <w:basedOn w:val="Normal"/>
    <w:link w:val="BalloonTextChar"/>
    <w:uiPriority w:val="99"/>
    <w:semiHidden/>
    <w:unhideWhenUsed/>
    <w:rsid w:val="00282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DB"/>
    <w:rPr>
      <w:rFonts w:ascii="Segoe UI" w:hAnsi="Segoe UI" w:cs="Segoe UI"/>
      <w:sz w:val="18"/>
      <w:szCs w:val="18"/>
    </w:rPr>
  </w:style>
  <w:style w:type="character" w:styleId="Hyperlink">
    <w:name w:val="Hyperlink"/>
    <w:basedOn w:val="DefaultParagraphFont"/>
    <w:uiPriority w:val="99"/>
    <w:unhideWhenUsed/>
    <w:rsid w:val="00562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12</cp:revision>
  <cp:lastPrinted>2016-10-22T17:16:00Z</cp:lastPrinted>
  <dcterms:created xsi:type="dcterms:W3CDTF">2015-09-12T15:25:00Z</dcterms:created>
  <dcterms:modified xsi:type="dcterms:W3CDTF">2016-10-27T09:34:00Z</dcterms:modified>
</cp:coreProperties>
</file>